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80" w:rsidRDefault="00B75535" w:rsidP="00B75535">
      <w:pPr>
        <w:jc w:val="center"/>
        <w:rPr>
          <w:rFonts w:ascii="Arial Narrow" w:hAnsi="Arial Narrow"/>
          <w:b/>
        </w:rPr>
      </w:pPr>
      <w:r w:rsidRPr="00B7443B">
        <w:rPr>
          <w:rFonts w:ascii="Arial Narrow" w:hAnsi="Arial Narrow"/>
          <w:b/>
        </w:rPr>
        <w:t>ŽIADOSŤ</w:t>
      </w:r>
    </w:p>
    <w:p w:rsidR="00B75535" w:rsidRPr="00B7443B" w:rsidRDefault="00B75535" w:rsidP="00B75535">
      <w:pPr>
        <w:jc w:val="center"/>
        <w:rPr>
          <w:rFonts w:ascii="Arial Narrow" w:hAnsi="Arial Narrow"/>
          <w:b/>
        </w:rPr>
      </w:pPr>
      <w:r w:rsidRPr="00B7443B">
        <w:rPr>
          <w:rFonts w:ascii="Arial Narrow" w:hAnsi="Arial Narrow"/>
          <w:b/>
        </w:rPr>
        <w:t>O</w:t>
      </w:r>
      <w:r w:rsidR="001713FC">
        <w:rPr>
          <w:rFonts w:ascii="Arial Narrow" w:hAnsi="Arial Narrow"/>
          <w:b/>
        </w:rPr>
        <w:t> VYDANIE POVOLENIA PRIJAŤ</w:t>
      </w:r>
    </w:p>
    <w:p w:rsidR="00B75535" w:rsidRDefault="000F3E01" w:rsidP="00B75535">
      <w:pPr>
        <w:jc w:val="center"/>
        <w:rPr>
          <w:rFonts w:ascii="Arial Narrow" w:hAnsi="Arial Narrow" w:cs="Arial"/>
          <w:b/>
          <w:caps/>
          <w:color w:val="000000"/>
          <w:sz w:val="20"/>
          <w:szCs w:val="20"/>
        </w:rPr>
      </w:pPr>
      <w:r>
        <w:rPr>
          <w:rFonts w:ascii="Arial Narrow" w:hAnsi="Arial Narrow" w:cs="Arial"/>
          <w:b/>
          <w:caps/>
          <w:color w:val="000000"/>
          <w:sz w:val="20"/>
          <w:szCs w:val="20"/>
        </w:rPr>
        <w:t>Z INÉHO ČLENSKÉHO ŠTÁTU V POZASTAVENÍ DANE</w:t>
      </w:r>
      <w:r w:rsidR="00B27007">
        <w:rPr>
          <w:rFonts w:ascii="Arial Narrow" w:hAnsi="Arial Narrow" w:cs="Arial"/>
          <w:b/>
          <w:caps/>
          <w:color w:val="000000"/>
          <w:sz w:val="20"/>
          <w:szCs w:val="20"/>
        </w:rPr>
        <w:t xml:space="preserve"> (PRÍLEŽITOSTNE)</w:t>
      </w:r>
    </w:p>
    <w:p w:rsidR="007B2E83" w:rsidRDefault="007B2E83" w:rsidP="007B2E83">
      <w:pPr>
        <w:ind w:left="540" w:hanging="540"/>
        <w:jc w:val="both"/>
        <w:rPr>
          <w:rFonts w:ascii="Arial Narrow" w:hAnsi="Arial Narrow"/>
          <w:sz w:val="18"/>
          <w:szCs w:val="18"/>
        </w:rPr>
      </w:pPr>
      <w:r>
        <w:rPr>
          <w:sz w:val="22"/>
          <w:szCs w:val="22"/>
        </w:rPr>
        <w:sym w:font="Wingdings 2" w:char="F0A3"/>
      </w:r>
      <w:r>
        <w:rPr>
          <w:sz w:val="20"/>
          <w:szCs w:val="20"/>
        </w:rPr>
        <w:t xml:space="preserve"> </w:t>
      </w:r>
      <w:r>
        <w:rPr>
          <w:rFonts w:ascii="Arial Narrow" w:hAnsi="Arial Narrow"/>
          <w:b/>
          <w:sz w:val="18"/>
          <w:szCs w:val="18"/>
        </w:rPr>
        <w:t xml:space="preserve">TABAKOVÝCH VÝROBKOV </w:t>
      </w:r>
      <w:r>
        <w:rPr>
          <w:rFonts w:ascii="Arial Narrow" w:hAnsi="Arial Narrow"/>
          <w:sz w:val="18"/>
          <w:szCs w:val="18"/>
        </w:rPr>
        <w:t>§ 2</w:t>
      </w:r>
      <w:r w:rsidR="00353D9E">
        <w:rPr>
          <w:rFonts w:ascii="Arial Narrow" w:hAnsi="Arial Narrow"/>
          <w:sz w:val="18"/>
          <w:szCs w:val="18"/>
        </w:rPr>
        <w:t>3</w:t>
      </w:r>
      <w:r>
        <w:rPr>
          <w:rFonts w:ascii="Arial Narrow" w:hAnsi="Arial Narrow"/>
          <w:sz w:val="18"/>
          <w:szCs w:val="18"/>
        </w:rPr>
        <w:t xml:space="preserve"> zákona č. 106/2004 Z. z. o spotrebnej dani z tabakových výrobkov v znení neskorších predpisov</w:t>
      </w: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144"/>
        <w:gridCol w:w="7684"/>
      </w:tblGrid>
      <w:tr w:rsidR="00B75535" w:rsidRPr="006A526A" w:rsidTr="006A526A">
        <w:trPr>
          <w:trHeight w:val="393"/>
        </w:trPr>
        <w:tc>
          <w:tcPr>
            <w:tcW w:w="9828" w:type="dxa"/>
            <w:gridSpan w:val="2"/>
            <w:tcBorders>
              <w:top w:val="single" w:sz="12" w:space="0" w:color="auto"/>
              <w:bottom w:val="single" w:sz="12" w:space="0" w:color="auto"/>
            </w:tcBorders>
            <w:shd w:val="clear" w:color="auto" w:fill="auto"/>
            <w:vAlign w:val="center"/>
          </w:tcPr>
          <w:p w:rsidR="00B75535" w:rsidRPr="006A526A" w:rsidRDefault="00B75535" w:rsidP="006A526A">
            <w:pPr>
              <w:jc w:val="center"/>
              <w:rPr>
                <w:rFonts w:ascii="Arial Narrow" w:hAnsi="Arial Narrow"/>
                <w:b/>
                <w:sz w:val="22"/>
                <w:szCs w:val="22"/>
              </w:rPr>
            </w:pPr>
            <w:r w:rsidRPr="006A526A">
              <w:rPr>
                <w:rFonts w:ascii="Arial Narrow" w:hAnsi="Arial Narrow"/>
                <w:b/>
                <w:sz w:val="22"/>
                <w:szCs w:val="22"/>
              </w:rPr>
              <w:t>Identifikačné údaje žiadateľa</w:t>
            </w:r>
          </w:p>
        </w:tc>
      </w:tr>
      <w:tr w:rsidR="00B75535" w:rsidRPr="006A526A" w:rsidTr="006A526A">
        <w:trPr>
          <w:trHeight w:val="607"/>
        </w:trPr>
        <w:tc>
          <w:tcPr>
            <w:tcW w:w="2144" w:type="dxa"/>
            <w:tcBorders>
              <w:top w:val="single" w:sz="12" w:space="0" w:color="auto"/>
              <w:bottom w:val="single" w:sz="4" w:space="0" w:color="auto"/>
              <w:right w:val="single" w:sz="4" w:space="0" w:color="auto"/>
            </w:tcBorders>
            <w:shd w:val="clear" w:color="auto" w:fill="auto"/>
            <w:vAlign w:val="center"/>
          </w:tcPr>
          <w:p w:rsidR="00B75535" w:rsidRPr="006A526A" w:rsidRDefault="00B75535" w:rsidP="003E0B9B">
            <w:pPr>
              <w:rPr>
                <w:rFonts w:ascii="Arial Narrow" w:hAnsi="Arial Narrow"/>
                <w:sz w:val="20"/>
                <w:szCs w:val="20"/>
              </w:rPr>
            </w:pPr>
            <w:r w:rsidRPr="006A526A">
              <w:rPr>
                <w:rFonts w:ascii="Arial Narrow" w:hAnsi="Arial Narrow"/>
                <w:sz w:val="20"/>
                <w:szCs w:val="20"/>
              </w:rPr>
              <w:t>Obchodné meno (PO) / Meno a priezvisko (FO)</w:t>
            </w:r>
          </w:p>
        </w:tc>
        <w:tc>
          <w:tcPr>
            <w:tcW w:w="7684" w:type="dxa"/>
            <w:tcBorders>
              <w:top w:val="single" w:sz="12" w:space="0" w:color="auto"/>
              <w:left w:val="single" w:sz="4" w:space="0" w:color="auto"/>
              <w:bottom w:val="single" w:sz="4" w:space="0" w:color="auto"/>
            </w:tcBorders>
            <w:shd w:val="clear" w:color="auto" w:fill="auto"/>
            <w:vAlign w:val="center"/>
          </w:tcPr>
          <w:p w:rsidR="00B75535" w:rsidRPr="006A526A" w:rsidRDefault="00B75535" w:rsidP="003E0B9B">
            <w:pPr>
              <w:rPr>
                <w:rFonts w:ascii="Arial Narrow" w:hAnsi="Arial Narrow"/>
                <w:sz w:val="20"/>
                <w:szCs w:val="20"/>
              </w:rPr>
            </w:pPr>
          </w:p>
        </w:tc>
      </w:tr>
      <w:tr w:rsidR="00B75535" w:rsidRPr="006A526A" w:rsidTr="006A526A">
        <w:tc>
          <w:tcPr>
            <w:tcW w:w="2144" w:type="dxa"/>
            <w:tcBorders>
              <w:top w:val="single" w:sz="4" w:space="0" w:color="auto"/>
              <w:bottom w:val="single" w:sz="4" w:space="0" w:color="auto"/>
              <w:right w:val="single" w:sz="4" w:space="0" w:color="auto"/>
            </w:tcBorders>
            <w:shd w:val="clear" w:color="auto" w:fill="auto"/>
            <w:vAlign w:val="center"/>
          </w:tcPr>
          <w:p w:rsidR="00B75535" w:rsidRPr="006A526A" w:rsidRDefault="00B75535" w:rsidP="003E0B9B">
            <w:pPr>
              <w:rPr>
                <w:rFonts w:ascii="Arial Narrow" w:hAnsi="Arial Narrow"/>
                <w:sz w:val="20"/>
                <w:szCs w:val="20"/>
              </w:rPr>
            </w:pPr>
            <w:r w:rsidRPr="006A526A">
              <w:rPr>
                <w:rFonts w:ascii="Arial Narrow" w:hAnsi="Arial Narrow"/>
                <w:sz w:val="20"/>
                <w:szCs w:val="20"/>
              </w:rPr>
              <w:t>Adresa sídla (PO) /</w:t>
            </w:r>
          </w:p>
          <w:p w:rsidR="00B75535" w:rsidRPr="006A526A" w:rsidRDefault="00B75535" w:rsidP="003E0B9B">
            <w:pPr>
              <w:rPr>
                <w:rFonts w:ascii="Arial Narrow" w:hAnsi="Arial Narrow"/>
                <w:sz w:val="20"/>
                <w:szCs w:val="20"/>
              </w:rPr>
            </w:pPr>
            <w:r w:rsidRPr="006A526A">
              <w:rPr>
                <w:rFonts w:ascii="Arial Narrow" w:hAnsi="Arial Narrow"/>
                <w:sz w:val="20"/>
                <w:szCs w:val="20"/>
              </w:rPr>
              <w:t>trvalého pobytu (FO)</w:t>
            </w:r>
          </w:p>
        </w:tc>
        <w:tc>
          <w:tcPr>
            <w:tcW w:w="7684" w:type="dxa"/>
            <w:tcBorders>
              <w:top w:val="single" w:sz="4" w:space="0" w:color="auto"/>
              <w:left w:val="single" w:sz="4" w:space="0" w:color="auto"/>
              <w:bottom w:val="single" w:sz="4" w:space="0" w:color="auto"/>
            </w:tcBorders>
            <w:shd w:val="clear" w:color="auto" w:fill="auto"/>
          </w:tcPr>
          <w:p w:rsidR="00B75535" w:rsidRPr="006A526A" w:rsidRDefault="00B75535" w:rsidP="003E0B9B">
            <w:pPr>
              <w:rPr>
                <w:rFonts w:ascii="Arial Narrow" w:hAnsi="Arial Narrow"/>
                <w:sz w:val="20"/>
                <w:szCs w:val="20"/>
              </w:rPr>
            </w:pPr>
            <w:r w:rsidRPr="006A526A">
              <w:rPr>
                <w:rFonts w:ascii="Arial Narrow" w:hAnsi="Arial Narrow"/>
                <w:sz w:val="20"/>
                <w:szCs w:val="20"/>
              </w:rPr>
              <w:t>ulica</w:t>
            </w:r>
            <w:r w:rsidRPr="006A526A">
              <w:rPr>
                <w:rFonts w:ascii="Arial Narrow" w:hAnsi="Arial Narrow"/>
                <w:sz w:val="20"/>
                <w:szCs w:val="20"/>
              </w:rPr>
              <w:tab/>
            </w:r>
            <w:r w:rsidRPr="006A526A">
              <w:rPr>
                <w:rFonts w:ascii="Arial Narrow" w:hAnsi="Arial Narrow"/>
                <w:sz w:val="20"/>
                <w:szCs w:val="20"/>
              </w:rPr>
              <w:tab/>
            </w:r>
            <w:r w:rsidRPr="006A526A">
              <w:rPr>
                <w:rFonts w:ascii="Arial Narrow" w:hAnsi="Arial Narrow"/>
                <w:sz w:val="20"/>
                <w:szCs w:val="20"/>
              </w:rPr>
              <w:tab/>
            </w:r>
            <w:r w:rsidRPr="006A526A">
              <w:rPr>
                <w:rFonts w:ascii="Arial Narrow" w:hAnsi="Arial Narrow"/>
                <w:sz w:val="20"/>
                <w:szCs w:val="20"/>
              </w:rPr>
              <w:tab/>
            </w:r>
            <w:r w:rsidRPr="006A526A">
              <w:rPr>
                <w:rFonts w:ascii="Arial Narrow" w:hAnsi="Arial Narrow"/>
                <w:sz w:val="20"/>
                <w:szCs w:val="20"/>
              </w:rPr>
              <w:tab/>
            </w:r>
            <w:r w:rsidRPr="006A526A">
              <w:rPr>
                <w:rFonts w:ascii="Arial Narrow" w:hAnsi="Arial Narrow"/>
                <w:sz w:val="20"/>
                <w:szCs w:val="20"/>
              </w:rPr>
              <w:tab/>
            </w:r>
            <w:r w:rsidRPr="006A526A">
              <w:rPr>
                <w:rFonts w:ascii="Arial Narrow" w:hAnsi="Arial Narrow"/>
                <w:sz w:val="20"/>
                <w:szCs w:val="20"/>
              </w:rPr>
              <w:tab/>
              <w:t>číslo</w:t>
            </w:r>
          </w:p>
          <w:p w:rsidR="00B75535" w:rsidRPr="006A526A" w:rsidRDefault="00B75535" w:rsidP="003E0B9B">
            <w:pPr>
              <w:rPr>
                <w:rFonts w:ascii="Arial Narrow" w:hAnsi="Arial Narrow"/>
                <w:sz w:val="20"/>
                <w:szCs w:val="20"/>
              </w:rPr>
            </w:pPr>
          </w:p>
          <w:p w:rsidR="00B75535" w:rsidRPr="006A526A" w:rsidRDefault="00B75535" w:rsidP="003E0B9B">
            <w:pPr>
              <w:rPr>
                <w:rFonts w:ascii="Arial Narrow" w:hAnsi="Arial Narrow"/>
                <w:sz w:val="20"/>
                <w:szCs w:val="20"/>
              </w:rPr>
            </w:pPr>
            <w:r w:rsidRPr="006A526A">
              <w:rPr>
                <w:rFonts w:ascii="Arial Narrow" w:hAnsi="Arial Narrow"/>
                <w:sz w:val="20"/>
                <w:szCs w:val="20"/>
              </w:rPr>
              <w:t>PSČ</w:t>
            </w:r>
            <w:r w:rsidRPr="006A526A">
              <w:rPr>
                <w:rFonts w:ascii="Arial Narrow" w:hAnsi="Arial Narrow"/>
                <w:sz w:val="20"/>
                <w:szCs w:val="20"/>
              </w:rPr>
              <w:tab/>
            </w:r>
            <w:r w:rsidRPr="006A526A">
              <w:rPr>
                <w:rFonts w:ascii="Arial Narrow" w:hAnsi="Arial Narrow"/>
                <w:sz w:val="20"/>
                <w:szCs w:val="20"/>
              </w:rPr>
              <w:tab/>
            </w:r>
            <w:r w:rsidRPr="006A526A">
              <w:rPr>
                <w:rFonts w:ascii="Arial Narrow" w:hAnsi="Arial Narrow"/>
                <w:sz w:val="20"/>
                <w:szCs w:val="20"/>
              </w:rPr>
              <w:tab/>
              <w:t>obec</w:t>
            </w:r>
          </w:p>
          <w:p w:rsidR="00B75535" w:rsidRPr="006A526A" w:rsidRDefault="00B75535" w:rsidP="003E0B9B">
            <w:pPr>
              <w:rPr>
                <w:rFonts w:ascii="Arial Narrow" w:hAnsi="Arial Narrow"/>
                <w:sz w:val="20"/>
                <w:szCs w:val="20"/>
              </w:rPr>
            </w:pPr>
          </w:p>
        </w:tc>
      </w:tr>
      <w:tr w:rsidR="00B75535" w:rsidRPr="006A526A" w:rsidTr="006A526A">
        <w:trPr>
          <w:trHeight w:val="284"/>
        </w:trPr>
        <w:tc>
          <w:tcPr>
            <w:tcW w:w="2144" w:type="dxa"/>
            <w:tcBorders>
              <w:top w:val="single" w:sz="4" w:space="0" w:color="auto"/>
              <w:bottom w:val="single" w:sz="4" w:space="0" w:color="auto"/>
              <w:right w:val="single" w:sz="4" w:space="0" w:color="auto"/>
            </w:tcBorders>
            <w:shd w:val="clear" w:color="auto" w:fill="auto"/>
            <w:vAlign w:val="center"/>
          </w:tcPr>
          <w:p w:rsidR="00B75535" w:rsidRPr="006A526A" w:rsidRDefault="00B75535" w:rsidP="003E0B9B">
            <w:pPr>
              <w:rPr>
                <w:rFonts w:ascii="Arial Narrow" w:hAnsi="Arial Narrow"/>
                <w:sz w:val="20"/>
                <w:szCs w:val="20"/>
              </w:rPr>
            </w:pPr>
            <w:r w:rsidRPr="006A526A">
              <w:rPr>
                <w:rFonts w:ascii="Arial Narrow" w:hAnsi="Arial Narrow"/>
                <w:sz w:val="20"/>
                <w:szCs w:val="20"/>
              </w:rPr>
              <w:t xml:space="preserve">IČO </w:t>
            </w:r>
          </w:p>
        </w:tc>
        <w:tc>
          <w:tcPr>
            <w:tcW w:w="7684" w:type="dxa"/>
            <w:tcBorders>
              <w:top w:val="single" w:sz="4" w:space="0" w:color="auto"/>
              <w:left w:val="single" w:sz="4" w:space="0" w:color="auto"/>
              <w:bottom w:val="single" w:sz="4" w:space="0" w:color="auto"/>
            </w:tcBorders>
            <w:shd w:val="clear" w:color="auto" w:fill="auto"/>
            <w:vAlign w:val="center"/>
          </w:tcPr>
          <w:p w:rsidR="00B75535" w:rsidRPr="006A526A" w:rsidRDefault="00B75535" w:rsidP="003E0B9B">
            <w:pPr>
              <w:rPr>
                <w:rFonts w:ascii="Arial Narrow" w:hAnsi="Arial Narrow"/>
                <w:sz w:val="20"/>
                <w:szCs w:val="20"/>
              </w:rPr>
            </w:pPr>
          </w:p>
        </w:tc>
      </w:tr>
      <w:tr w:rsidR="00B75535" w:rsidRPr="006A526A" w:rsidTr="006A526A">
        <w:trPr>
          <w:trHeight w:val="284"/>
        </w:trPr>
        <w:tc>
          <w:tcPr>
            <w:tcW w:w="2144" w:type="dxa"/>
            <w:tcBorders>
              <w:top w:val="single" w:sz="4" w:space="0" w:color="auto"/>
              <w:bottom w:val="single" w:sz="4" w:space="0" w:color="auto"/>
              <w:right w:val="single" w:sz="4" w:space="0" w:color="auto"/>
            </w:tcBorders>
            <w:shd w:val="clear" w:color="auto" w:fill="auto"/>
            <w:vAlign w:val="center"/>
          </w:tcPr>
          <w:p w:rsidR="00B75535" w:rsidRPr="006A526A" w:rsidRDefault="00B75535" w:rsidP="003E0B9B">
            <w:pPr>
              <w:rPr>
                <w:rFonts w:ascii="Arial Narrow" w:hAnsi="Arial Narrow"/>
                <w:sz w:val="20"/>
                <w:szCs w:val="20"/>
              </w:rPr>
            </w:pPr>
            <w:r w:rsidRPr="006A526A">
              <w:rPr>
                <w:rFonts w:ascii="Arial Narrow" w:hAnsi="Arial Narrow"/>
                <w:sz w:val="20"/>
                <w:szCs w:val="20"/>
              </w:rPr>
              <w:t>DIČ</w:t>
            </w:r>
          </w:p>
        </w:tc>
        <w:tc>
          <w:tcPr>
            <w:tcW w:w="7684" w:type="dxa"/>
            <w:tcBorders>
              <w:top w:val="single" w:sz="4" w:space="0" w:color="auto"/>
              <w:left w:val="single" w:sz="4" w:space="0" w:color="auto"/>
              <w:bottom w:val="single" w:sz="4" w:space="0" w:color="auto"/>
            </w:tcBorders>
            <w:shd w:val="clear" w:color="auto" w:fill="auto"/>
            <w:vAlign w:val="center"/>
          </w:tcPr>
          <w:p w:rsidR="00B75535" w:rsidRPr="006A526A" w:rsidRDefault="00B75535" w:rsidP="003E0B9B">
            <w:pPr>
              <w:rPr>
                <w:rFonts w:ascii="Arial Narrow" w:hAnsi="Arial Narrow"/>
                <w:sz w:val="20"/>
                <w:szCs w:val="20"/>
              </w:rPr>
            </w:pPr>
          </w:p>
        </w:tc>
      </w:tr>
      <w:tr w:rsidR="00B75535" w:rsidRPr="006A526A" w:rsidTr="006A526A">
        <w:trPr>
          <w:trHeight w:val="284"/>
        </w:trPr>
        <w:tc>
          <w:tcPr>
            <w:tcW w:w="2144" w:type="dxa"/>
            <w:tcBorders>
              <w:top w:val="single" w:sz="4" w:space="0" w:color="auto"/>
              <w:bottom w:val="single" w:sz="4" w:space="0" w:color="auto"/>
              <w:right w:val="single" w:sz="4" w:space="0" w:color="auto"/>
            </w:tcBorders>
            <w:shd w:val="clear" w:color="auto" w:fill="auto"/>
            <w:vAlign w:val="center"/>
          </w:tcPr>
          <w:p w:rsidR="00B75535" w:rsidRPr="006A526A" w:rsidRDefault="00B75535" w:rsidP="003E0B9B">
            <w:pPr>
              <w:rPr>
                <w:rFonts w:ascii="Arial Narrow" w:hAnsi="Arial Narrow"/>
                <w:sz w:val="20"/>
                <w:szCs w:val="20"/>
              </w:rPr>
            </w:pPr>
            <w:r w:rsidRPr="006A526A">
              <w:rPr>
                <w:rFonts w:ascii="Arial Narrow" w:hAnsi="Arial Narrow"/>
                <w:sz w:val="20"/>
                <w:szCs w:val="20"/>
              </w:rPr>
              <w:t>IČ DPH</w:t>
            </w:r>
            <w:r w:rsidRPr="006A526A">
              <w:rPr>
                <w:rStyle w:val="Odkaznapoznmkupodiarou"/>
                <w:rFonts w:ascii="Arial Narrow" w:hAnsi="Arial Narrow"/>
                <w:sz w:val="20"/>
                <w:szCs w:val="20"/>
              </w:rPr>
              <w:footnoteReference w:id="1"/>
            </w:r>
          </w:p>
        </w:tc>
        <w:tc>
          <w:tcPr>
            <w:tcW w:w="7684" w:type="dxa"/>
            <w:tcBorders>
              <w:top w:val="single" w:sz="4" w:space="0" w:color="auto"/>
              <w:left w:val="single" w:sz="4" w:space="0" w:color="auto"/>
              <w:bottom w:val="single" w:sz="4" w:space="0" w:color="auto"/>
            </w:tcBorders>
            <w:shd w:val="clear" w:color="auto" w:fill="auto"/>
            <w:vAlign w:val="center"/>
          </w:tcPr>
          <w:p w:rsidR="00B75535" w:rsidRPr="006A526A" w:rsidRDefault="00B75535" w:rsidP="003E0B9B">
            <w:pPr>
              <w:rPr>
                <w:rFonts w:ascii="Arial Narrow" w:hAnsi="Arial Narrow"/>
                <w:sz w:val="20"/>
                <w:szCs w:val="20"/>
              </w:rPr>
            </w:pPr>
          </w:p>
        </w:tc>
      </w:tr>
      <w:tr w:rsidR="001363B1" w:rsidRPr="006A526A" w:rsidTr="006A526A">
        <w:trPr>
          <w:trHeight w:val="510"/>
        </w:trPr>
        <w:tc>
          <w:tcPr>
            <w:tcW w:w="2144" w:type="dxa"/>
            <w:tcBorders>
              <w:top w:val="single" w:sz="4" w:space="0" w:color="auto"/>
              <w:bottom w:val="single" w:sz="4" w:space="0" w:color="auto"/>
              <w:right w:val="single" w:sz="4" w:space="0" w:color="auto"/>
            </w:tcBorders>
            <w:shd w:val="clear" w:color="auto" w:fill="auto"/>
            <w:vAlign w:val="center"/>
          </w:tcPr>
          <w:p w:rsidR="001363B1" w:rsidRPr="006A526A" w:rsidRDefault="001363B1" w:rsidP="00BC4122">
            <w:pPr>
              <w:rPr>
                <w:rFonts w:ascii="Arial Narrow" w:hAnsi="Arial Narrow"/>
                <w:sz w:val="20"/>
                <w:szCs w:val="20"/>
              </w:rPr>
            </w:pPr>
            <w:r w:rsidRPr="006A526A">
              <w:rPr>
                <w:rFonts w:ascii="Arial Narrow" w:hAnsi="Arial Narrow"/>
                <w:sz w:val="20"/>
                <w:szCs w:val="20"/>
              </w:rPr>
              <w:t>Adresa na doručovanie písomností</w:t>
            </w:r>
            <w:r w:rsidRPr="006A526A">
              <w:rPr>
                <w:rStyle w:val="Odkaznapoznmkupodiarou"/>
                <w:rFonts w:ascii="Arial Narrow" w:hAnsi="Arial Narrow"/>
                <w:sz w:val="20"/>
                <w:szCs w:val="20"/>
              </w:rPr>
              <w:footnoteReference w:id="2"/>
            </w:r>
          </w:p>
        </w:tc>
        <w:tc>
          <w:tcPr>
            <w:tcW w:w="7684" w:type="dxa"/>
            <w:tcBorders>
              <w:top w:val="single" w:sz="4" w:space="0" w:color="auto"/>
              <w:left w:val="single" w:sz="4" w:space="0" w:color="auto"/>
              <w:bottom w:val="single" w:sz="4" w:space="0" w:color="auto"/>
            </w:tcBorders>
            <w:shd w:val="clear" w:color="auto" w:fill="auto"/>
            <w:vAlign w:val="center"/>
          </w:tcPr>
          <w:p w:rsidR="001363B1" w:rsidRPr="006A526A" w:rsidRDefault="001363B1" w:rsidP="00BC4122">
            <w:pPr>
              <w:rPr>
                <w:rFonts w:ascii="Arial Narrow" w:hAnsi="Arial Narrow"/>
                <w:sz w:val="20"/>
                <w:szCs w:val="20"/>
              </w:rPr>
            </w:pPr>
          </w:p>
        </w:tc>
      </w:tr>
      <w:tr w:rsidR="00B75535" w:rsidRPr="006A526A" w:rsidTr="006A526A">
        <w:trPr>
          <w:trHeight w:val="284"/>
        </w:trPr>
        <w:tc>
          <w:tcPr>
            <w:tcW w:w="2144" w:type="dxa"/>
            <w:tcBorders>
              <w:top w:val="single" w:sz="4" w:space="0" w:color="auto"/>
              <w:bottom w:val="single" w:sz="12" w:space="0" w:color="auto"/>
              <w:right w:val="single" w:sz="4" w:space="0" w:color="auto"/>
            </w:tcBorders>
            <w:shd w:val="clear" w:color="auto" w:fill="auto"/>
            <w:vAlign w:val="center"/>
          </w:tcPr>
          <w:p w:rsidR="00B75535" w:rsidRPr="006A526A" w:rsidRDefault="00B75535" w:rsidP="003E0B9B">
            <w:pPr>
              <w:rPr>
                <w:rFonts w:ascii="Arial Narrow" w:hAnsi="Arial Narrow"/>
                <w:sz w:val="20"/>
                <w:szCs w:val="20"/>
              </w:rPr>
            </w:pPr>
            <w:r w:rsidRPr="006A526A">
              <w:rPr>
                <w:rFonts w:ascii="Arial Narrow" w:hAnsi="Arial Narrow"/>
                <w:sz w:val="20"/>
                <w:szCs w:val="20"/>
              </w:rPr>
              <w:t>Kontakt (tel., e-mail)</w:t>
            </w:r>
          </w:p>
        </w:tc>
        <w:tc>
          <w:tcPr>
            <w:tcW w:w="7684" w:type="dxa"/>
            <w:tcBorders>
              <w:top w:val="single" w:sz="4" w:space="0" w:color="auto"/>
              <w:left w:val="single" w:sz="4" w:space="0" w:color="auto"/>
              <w:bottom w:val="single" w:sz="12" w:space="0" w:color="auto"/>
            </w:tcBorders>
            <w:shd w:val="clear" w:color="auto" w:fill="auto"/>
            <w:vAlign w:val="center"/>
          </w:tcPr>
          <w:p w:rsidR="00B75535" w:rsidRPr="006A526A" w:rsidRDefault="00B75535" w:rsidP="003E0B9B">
            <w:pPr>
              <w:rPr>
                <w:rFonts w:ascii="Arial Narrow" w:hAnsi="Arial Narrow"/>
                <w:sz w:val="20"/>
                <w:szCs w:val="20"/>
              </w:rPr>
            </w:pPr>
          </w:p>
        </w:tc>
      </w:tr>
    </w:tbl>
    <w:p w:rsidR="00B75535" w:rsidRPr="006F2DF6" w:rsidRDefault="00B75535" w:rsidP="00B75535">
      <w:pPr>
        <w:rPr>
          <w:rFonts w:ascii="Arial Narrow" w:hAnsi="Arial Narrow"/>
          <w:sz w:val="10"/>
          <w:szCs w:val="1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152"/>
        <w:gridCol w:w="7676"/>
      </w:tblGrid>
      <w:tr w:rsidR="00B75535" w:rsidRPr="006A526A" w:rsidTr="006A526A">
        <w:trPr>
          <w:trHeight w:val="1301"/>
        </w:trPr>
        <w:tc>
          <w:tcPr>
            <w:tcW w:w="2152" w:type="dxa"/>
            <w:shd w:val="clear" w:color="auto" w:fill="auto"/>
            <w:vAlign w:val="center"/>
          </w:tcPr>
          <w:p w:rsidR="00B75535" w:rsidRPr="006A526A" w:rsidRDefault="00B75535" w:rsidP="003E0B9B">
            <w:pPr>
              <w:rPr>
                <w:rFonts w:ascii="Arial Narrow" w:hAnsi="Arial Narrow"/>
                <w:sz w:val="20"/>
                <w:szCs w:val="20"/>
              </w:rPr>
            </w:pPr>
            <w:r w:rsidRPr="006A526A">
              <w:rPr>
                <w:rFonts w:ascii="Arial Narrow" w:hAnsi="Arial Narrow"/>
                <w:sz w:val="20"/>
                <w:szCs w:val="20"/>
              </w:rPr>
              <w:t>Adresy prevádzkarní</w:t>
            </w:r>
            <w:r w:rsidR="00252B17" w:rsidRPr="006A526A">
              <w:rPr>
                <w:rFonts w:ascii="Arial Narrow" w:hAnsi="Arial Narrow"/>
                <w:sz w:val="20"/>
                <w:szCs w:val="20"/>
              </w:rPr>
              <w:t>*</w:t>
            </w:r>
          </w:p>
          <w:p w:rsidR="00B75535" w:rsidRPr="006A526A" w:rsidRDefault="00B75535" w:rsidP="003E0B9B">
            <w:pPr>
              <w:rPr>
                <w:rFonts w:ascii="Arial Narrow" w:hAnsi="Arial Narrow"/>
                <w:sz w:val="18"/>
                <w:szCs w:val="18"/>
              </w:rPr>
            </w:pPr>
            <w:r w:rsidRPr="006A526A">
              <w:rPr>
                <w:rFonts w:ascii="Arial Narrow" w:hAnsi="Arial Narrow"/>
                <w:sz w:val="18"/>
                <w:szCs w:val="18"/>
              </w:rPr>
              <w:t>(</w:t>
            </w:r>
            <w:r w:rsidR="001A3CCE" w:rsidRPr="006A526A">
              <w:rPr>
                <w:rFonts w:ascii="Arial Narrow" w:hAnsi="Arial Narrow"/>
                <w:sz w:val="18"/>
                <w:szCs w:val="18"/>
              </w:rPr>
              <w:t xml:space="preserve">iba </w:t>
            </w:r>
            <w:r w:rsidRPr="006A526A">
              <w:rPr>
                <w:rFonts w:ascii="Arial Narrow" w:hAnsi="Arial Narrow"/>
                <w:sz w:val="18"/>
                <w:szCs w:val="18"/>
              </w:rPr>
              <w:t>ak nie sú totožné so sídlom alebo trvalým pobytom žiadateľa)</w:t>
            </w:r>
          </w:p>
        </w:tc>
        <w:tc>
          <w:tcPr>
            <w:tcW w:w="7676" w:type="dxa"/>
            <w:shd w:val="clear" w:color="auto" w:fill="auto"/>
          </w:tcPr>
          <w:p w:rsidR="00B75535" w:rsidRPr="006A526A" w:rsidRDefault="00B75535" w:rsidP="003E0B9B">
            <w:pPr>
              <w:rPr>
                <w:rFonts w:ascii="Arial Narrow" w:hAnsi="Arial Narrow"/>
                <w:sz w:val="22"/>
                <w:szCs w:val="22"/>
              </w:rPr>
            </w:pPr>
          </w:p>
        </w:tc>
      </w:tr>
    </w:tbl>
    <w:p w:rsidR="00A62F51" w:rsidRDefault="00A62F51" w:rsidP="00A62F51">
      <w:pPr>
        <w:rPr>
          <w:rFonts w:ascii="Arial Narrow" w:hAnsi="Arial Narrow"/>
          <w:sz w:val="10"/>
          <w:szCs w:val="10"/>
        </w:rPr>
      </w:pP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144"/>
        <w:gridCol w:w="7684"/>
      </w:tblGrid>
      <w:tr w:rsidR="0043128F" w:rsidRPr="006A526A" w:rsidTr="006A526A">
        <w:trPr>
          <w:trHeight w:val="393"/>
        </w:trPr>
        <w:tc>
          <w:tcPr>
            <w:tcW w:w="9828" w:type="dxa"/>
            <w:gridSpan w:val="2"/>
            <w:tcBorders>
              <w:top w:val="single" w:sz="12" w:space="0" w:color="auto"/>
              <w:bottom w:val="single" w:sz="12" w:space="0" w:color="auto"/>
            </w:tcBorders>
            <w:shd w:val="clear" w:color="auto" w:fill="auto"/>
            <w:vAlign w:val="center"/>
          </w:tcPr>
          <w:p w:rsidR="0043128F" w:rsidRPr="006A526A" w:rsidRDefault="0043128F" w:rsidP="006A526A">
            <w:pPr>
              <w:jc w:val="center"/>
              <w:rPr>
                <w:rFonts w:ascii="Arial Narrow" w:hAnsi="Arial Narrow"/>
                <w:b/>
                <w:sz w:val="22"/>
                <w:szCs w:val="22"/>
              </w:rPr>
            </w:pPr>
            <w:r w:rsidRPr="006A526A">
              <w:rPr>
                <w:rFonts w:ascii="Arial Narrow" w:hAnsi="Arial Narrow"/>
                <w:b/>
                <w:sz w:val="22"/>
                <w:szCs w:val="22"/>
              </w:rPr>
              <w:t>Identifikačné údaje dodávateľa</w:t>
            </w:r>
          </w:p>
        </w:tc>
      </w:tr>
      <w:tr w:rsidR="0043128F" w:rsidRPr="006A526A" w:rsidTr="006A526A">
        <w:trPr>
          <w:trHeight w:val="607"/>
        </w:trPr>
        <w:tc>
          <w:tcPr>
            <w:tcW w:w="2144" w:type="dxa"/>
            <w:tcBorders>
              <w:top w:val="single" w:sz="12" w:space="0" w:color="auto"/>
              <w:bottom w:val="single" w:sz="4" w:space="0" w:color="auto"/>
              <w:right w:val="single" w:sz="4" w:space="0" w:color="auto"/>
            </w:tcBorders>
            <w:shd w:val="clear" w:color="auto" w:fill="auto"/>
            <w:vAlign w:val="center"/>
          </w:tcPr>
          <w:p w:rsidR="0043128F" w:rsidRPr="006A526A" w:rsidRDefault="0043128F" w:rsidP="00553A05">
            <w:pPr>
              <w:rPr>
                <w:rFonts w:ascii="Arial Narrow" w:hAnsi="Arial Narrow"/>
                <w:sz w:val="20"/>
                <w:szCs w:val="20"/>
              </w:rPr>
            </w:pPr>
            <w:r w:rsidRPr="006A526A">
              <w:rPr>
                <w:rFonts w:ascii="Arial Narrow" w:hAnsi="Arial Narrow"/>
                <w:sz w:val="20"/>
                <w:szCs w:val="20"/>
              </w:rPr>
              <w:t xml:space="preserve">Obchodné meno </w:t>
            </w:r>
          </w:p>
        </w:tc>
        <w:tc>
          <w:tcPr>
            <w:tcW w:w="7684" w:type="dxa"/>
            <w:tcBorders>
              <w:top w:val="single" w:sz="12" w:space="0" w:color="auto"/>
              <w:left w:val="single" w:sz="4" w:space="0" w:color="auto"/>
              <w:bottom w:val="single" w:sz="4" w:space="0" w:color="auto"/>
            </w:tcBorders>
            <w:shd w:val="clear" w:color="auto" w:fill="auto"/>
            <w:vAlign w:val="center"/>
          </w:tcPr>
          <w:p w:rsidR="0043128F" w:rsidRPr="006A526A" w:rsidRDefault="0043128F" w:rsidP="00553A05">
            <w:pPr>
              <w:rPr>
                <w:rFonts w:ascii="Arial Narrow" w:hAnsi="Arial Narrow"/>
                <w:sz w:val="20"/>
                <w:szCs w:val="20"/>
              </w:rPr>
            </w:pPr>
          </w:p>
        </w:tc>
      </w:tr>
      <w:tr w:rsidR="0043128F" w:rsidRPr="006A526A" w:rsidTr="006A526A">
        <w:tc>
          <w:tcPr>
            <w:tcW w:w="2144" w:type="dxa"/>
            <w:tcBorders>
              <w:top w:val="single" w:sz="4" w:space="0" w:color="auto"/>
              <w:bottom w:val="single" w:sz="4" w:space="0" w:color="auto"/>
              <w:right w:val="single" w:sz="4" w:space="0" w:color="auto"/>
            </w:tcBorders>
            <w:shd w:val="clear" w:color="auto" w:fill="auto"/>
            <w:vAlign w:val="center"/>
          </w:tcPr>
          <w:p w:rsidR="006B307E" w:rsidRPr="006A526A" w:rsidRDefault="006B307E" w:rsidP="006B307E">
            <w:pPr>
              <w:rPr>
                <w:rFonts w:ascii="Arial Narrow" w:hAnsi="Arial Narrow"/>
                <w:sz w:val="20"/>
                <w:szCs w:val="20"/>
              </w:rPr>
            </w:pPr>
          </w:p>
          <w:p w:rsidR="0043128F" w:rsidRPr="006A526A" w:rsidRDefault="00A875D8" w:rsidP="006B307E">
            <w:pPr>
              <w:rPr>
                <w:rFonts w:ascii="Arial Narrow" w:hAnsi="Arial Narrow"/>
                <w:sz w:val="20"/>
                <w:szCs w:val="20"/>
              </w:rPr>
            </w:pPr>
            <w:r w:rsidRPr="006A526A">
              <w:rPr>
                <w:rFonts w:ascii="Arial Narrow" w:hAnsi="Arial Narrow"/>
                <w:sz w:val="20"/>
                <w:szCs w:val="20"/>
              </w:rPr>
              <w:t>Adresa</w:t>
            </w:r>
          </w:p>
          <w:p w:rsidR="006B307E" w:rsidRPr="006A526A" w:rsidRDefault="006B307E" w:rsidP="006B307E">
            <w:pPr>
              <w:rPr>
                <w:rFonts w:ascii="Arial Narrow" w:hAnsi="Arial Narrow"/>
                <w:sz w:val="20"/>
                <w:szCs w:val="20"/>
              </w:rPr>
            </w:pPr>
          </w:p>
        </w:tc>
        <w:tc>
          <w:tcPr>
            <w:tcW w:w="7684" w:type="dxa"/>
            <w:tcBorders>
              <w:top w:val="single" w:sz="4" w:space="0" w:color="auto"/>
              <w:left w:val="single" w:sz="4" w:space="0" w:color="auto"/>
              <w:bottom w:val="single" w:sz="4" w:space="0" w:color="auto"/>
            </w:tcBorders>
            <w:shd w:val="clear" w:color="auto" w:fill="auto"/>
          </w:tcPr>
          <w:p w:rsidR="0043128F" w:rsidRPr="006A526A" w:rsidRDefault="0043128F" w:rsidP="0043128F">
            <w:pPr>
              <w:rPr>
                <w:rFonts w:ascii="Arial Narrow" w:hAnsi="Arial Narrow"/>
                <w:sz w:val="20"/>
                <w:szCs w:val="20"/>
              </w:rPr>
            </w:pPr>
          </w:p>
          <w:p w:rsidR="0043128F" w:rsidRPr="006A526A" w:rsidRDefault="0043128F" w:rsidP="0043128F">
            <w:pPr>
              <w:rPr>
                <w:rFonts w:ascii="Arial Narrow" w:hAnsi="Arial Narrow"/>
                <w:sz w:val="20"/>
                <w:szCs w:val="20"/>
              </w:rPr>
            </w:pPr>
          </w:p>
        </w:tc>
      </w:tr>
      <w:tr w:rsidR="0043128F" w:rsidRPr="006A526A" w:rsidTr="006A526A">
        <w:trPr>
          <w:trHeight w:val="284"/>
        </w:trPr>
        <w:tc>
          <w:tcPr>
            <w:tcW w:w="2144" w:type="dxa"/>
            <w:tcBorders>
              <w:top w:val="single" w:sz="4" w:space="0" w:color="auto"/>
              <w:bottom w:val="single" w:sz="4" w:space="0" w:color="auto"/>
              <w:right w:val="single" w:sz="4" w:space="0" w:color="auto"/>
            </w:tcBorders>
            <w:shd w:val="clear" w:color="auto" w:fill="auto"/>
            <w:vAlign w:val="center"/>
          </w:tcPr>
          <w:p w:rsidR="0043128F" w:rsidRPr="006A526A" w:rsidRDefault="0043128F" w:rsidP="00553A05">
            <w:pPr>
              <w:rPr>
                <w:rFonts w:ascii="Arial Narrow" w:hAnsi="Arial Narrow"/>
                <w:sz w:val="20"/>
                <w:szCs w:val="20"/>
              </w:rPr>
            </w:pPr>
            <w:r w:rsidRPr="006A526A">
              <w:rPr>
                <w:rFonts w:ascii="Arial Narrow" w:hAnsi="Arial Narrow"/>
                <w:sz w:val="20"/>
                <w:szCs w:val="20"/>
              </w:rPr>
              <w:t>Registračné číslo</w:t>
            </w:r>
          </w:p>
        </w:tc>
        <w:tc>
          <w:tcPr>
            <w:tcW w:w="7684" w:type="dxa"/>
            <w:tcBorders>
              <w:top w:val="single" w:sz="4" w:space="0" w:color="auto"/>
              <w:left w:val="single" w:sz="4" w:space="0" w:color="auto"/>
              <w:bottom w:val="single" w:sz="4" w:space="0" w:color="auto"/>
            </w:tcBorders>
            <w:shd w:val="clear" w:color="auto" w:fill="auto"/>
            <w:vAlign w:val="center"/>
          </w:tcPr>
          <w:p w:rsidR="0043128F" w:rsidRPr="006A526A" w:rsidRDefault="0043128F" w:rsidP="00553A05">
            <w:pPr>
              <w:rPr>
                <w:rFonts w:ascii="Arial Narrow" w:hAnsi="Arial Narrow"/>
                <w:sz w:val="20"/>
                <w:szCs w:val="20"/>
              </w:rPr>
            </w:pPr>
          </w:p>
        </w:tc>
      </w:tr>
    </w:tbl>
    <w:p w:rsidR="0043128F" w:rsidRDefault="0043128F" w:rsidP="00A62F51">
      <w:pPr>
        <w:rPr>
          <w:rFonts w:ascii="Arial Narrow" w:hAnsi="Arial Narrow"/>
          <w:sz w:val="10"/>
          <w:szCs w:val="10"/>
        </w:rPr>
      </w:pPr>
    </w:p>
    <w:p w:rsidR="0043128F" w:rsidRDefault="0043128F" w:rsidP="00A62F51">
      <w:pPr>
        <w:rPr>
          <w:rFonts w:ascii="Arial Narrow" w:hAnsi="Arial Narrow"/>
          <w:sz w:val="10"/>
          <w:szCs w:val="10"/>
        </w:rPr>
      </w:pPr>
    </w:p>
    <w:p w:rsidR="0043128F" w:rsidRDefault="0043128F" w:rsidP="00A62F51">
      <w:pPr>
        <w:rPr>
          <w:rFonts w:ascii="Arial Narrow" w:hAnsi="Arial Narrow"/>
          <w:sz w:val="10"/>
          <w:szCs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1800"/>
        <w:gridCol w:w="1260"/>
      </w:tblGrid>
      <w:tr w:rsidR="0052724D" w:rsidRPr="006A526A" w:rsidTr="006A526A">
        <w:trPr>
          <w:trHeight w:val="358"/>
        </w:trPr>
        <w:tc>
          <w:tcPr>
            <w:tcW w:w="4968" w:type="dxa"/>
            <w:tcBorders>
              <w:top w:val="single" w:sz="12" w:space="0" w:color="auto"/>
              <w:left w:val="single" w:sz="12" w:space="0" w:color="auto"/>
              <w:bottom w:val="single" w:sz="12" w:space="0" w:color="auto"/>
              <w:right w:val="single" w:sz="4" w:space="0" w:color="auto"/>
            </w:tcBorders>
            <w:shd w:val="clear" w:color="auto" w:fill="auto"/>
            <w:vAlign w:val="center"/>
          </w:tcPr>
          <w:p w:rsidR="0052724D" w:rsidRPr="006A526A" w:rsidRDefault="00DB3519" w:rsidP="00DB3519">
            <w:pPr>
              <w:rPr>
                <w:rFonts w:ascii="Arial Narrow" w:hAnsi="Arial Narrow"/>
                <w:sz w:val="20"/>
                <w:szCs w:val="20"/>
              </w:rPr>
            </w:pPr>
            <w:proofErr w:type="spellStart"/>
            <w:r>
              <w:rPr>
                <w:rFonts w:ascii="Arial Narrow" w:hAnsi="Arial Narrow"/>
                <w:sz w:val="20"/>
                <w:szCs w:val="20"/>
              </w:rPr>
              <w:t>O</w:t>
            </w:r>
            <w:r w:rsidR="0052724D" w:rsidRPr="006A526A">
              <w:rPr>
                <w:rFonts w:ascii="Arial Narrow" w:hAnsi="Arial Narrow"/>
                <w:sz w:val="20"/>
                <w:szCs w:val="20"/>
              </w:rPr>
              <w:t>chodný</w:t>
            </w:r>
            <w:proofErr w:type="spellEnd"/>
            <w:r w:rsidR="0052724D" w:rsidRPr="006A526A">
              <w:rPr>
                <w:rFonts w:ascii="Arial Narrow" w:hAnsi="Arial Narrow"/>
                <w:sz w:val="20"/>
                <w:szCs w:val="20"/>
              </w:rPr>
              <w:t xml:space="preserve"> názov</w:t>
            </w:r>
          </w:p>
        </w:tc>
        <w:tc>
          <w:tcPr>
            <w:tcW w:w="1800" w:type="dxa"/>
            <w:tcBorders>
              <w:top w:val="single" w:sz="12" w:space="0" w:color="auto"/>
              <w:left w:val="single" w:sz="4" w:space="0" w:color="auto"/>
              <w:bottom w:val="single" w:sz="12" w:space="0" w:color="auto"/>
              <w:right w:val="single" w:sz="4" w:space="0" w:color="auto"/>
            </w:tcBorders>
            <w:shd w:val="clear" w:color="auto" w:fill="auto"/>
            <w:vAlign w:val="center"/>
          </w:tcPr>
          <w:p w:rsidR="0052724D" w:rsidRPr="006A526A" w:rsidRDefault="0052724D" w:rsidP="006A526A">
            <w:pPr>
              <w:jc w:val="center"/>
              <w:rPr>
                <w:rFonts w:ascii="Arial Narrow" w:hAnsi="Arial Narrow"/>
                <w:sz w:val="22"/>
                <w:szCs w:val="22"/>
              </w:rPr>
            </w:pPr>
            <w:r w:rsidRPr="006A526A">
              <w:rPr>
                <w:rFonts w:ascii="Arial Narrow" w:hAnsi="Arial Narrow"/>
                <w:sz w:val="20"/>
                <w:szCs w:val="20"/>
              </w:rPr>
              <w:t>kód kombinovanej nomenklatúry</w:t>
            </w:r>
            <w:r w:rsidRPr="006A526A">
              <w:rPr>
                <w:rStyle w:val="Odkaznapoznmkupodiarou"/>
                <w:rFonts w:ascii="Arial Narrow" w:hAnsi="Arial Narrow"/>
                <w:sz w:val="20"/>
                <w:szCs w:val="20"/>
              </w:rPr>
              <w:footnoteReference w:id="3"/>
            </w:r>
          </w:p>
        </w:tc>
        <w:tc>
          <w:tcPr>
            <w:tcW w:w="1800" w:type="dxa"/>
            <w:tcBorders>
              <w:top w:val="single" w:sz="12" w:space="0" w:color="auto"/>
              <w:left w:val="single" w:sz="4" w:space="0" w:color="auto"/>
              <w:bottom w:val="single" w:sz="12" w:space="0" w:color="auto"/>
              <w:right w:val="single" w:sz="4" w:space="0" w:color="auto"/>
            </w:tcBorders>
            <w:shd w:val="clear" w:color="auto" w:fill="auto"/>
            <w:vAlign w:val="center"/>
          </w:tcPr>
          <w:p w:rsidR="0052724D" w:rsidRPr="006A526A" w:rsidRDefault="0052724D" w:rsidP="006A526A">
            <w:pPr>
              <w:ind w:left="-164" w:right="-108"/>
              <w:jc w:val="center"/>
              <w:rPr>
                <w:rFonts w:ascii="Arial Narrow" w:hAnsi="Arial Narrow"/>
                <w:sz w:val="20"/>
                <w:szCs w:val="20"/>
              </w:rPr>
            </w:pPr>
            <w:r w:rsidRPr="006A526A">
              <w:rPr>
                <w:rFonts w:ascii="Arial Narrow" w:hAnsi="Arial Narrow"/>
                <w:sz w:val="20"/>
                <w:szCs w:val="20"/>
              </w:rPr>
              <w:t>Množstvo</w:t>
            </w:r>
            <w:r w:rsidRPr="006A526A">
              <w:rPr>
                <w:rStyle w:val="Odkaznapoznmkupodiarou"/>
                <w:rFonts w:ascii="Arial Narrow" w:hAnsi="Arial Narrow"/>
                <w:sz w:val="20"/>
                <w:szCs w:val="20"/>
              </w:rPr>
              <w:footnoteReference w:id="4"/>
            </w:r>
            <w:r w:rsidRPr="006A526A">
              <w:rPr>
                <w:rFonts w:ascii="Arial Narrow" w:hAnsi="Arial Narrow"/>
                <w:sz w:val="20"/>
                <w:szCs w:val="20"/>
              </w:rPr>
              <w:t xml:space="preserve">, ktoré </w:t>
            </w:r>
            <w:r w:rsidRPr="006A526A">
              <w:rPr>
                <w:rFonts w:ascii="Arial Narrow" w:hAnsi="Arial Narrow"/>
                <w:sz w:val="20"/>
                <w:szCs w:val="20"/>
              </w:rPr>
              <w:br/>
              <w:t>sa má prijať</w:t>
            </w:r>
          </w:p>
        </w:tc>
        <w:tc>
          <w:tcPr>
            <w:tcW w:w="1260" w:type="dxa"/>
            <w:tcBorders>
              <w:top w:val="single" w:sz="12" w:space="0" w:color="auto"/>
              <w:left w:val="single" w:sz="4" w:space="0" w:color="auto"/>
              <w:bottom w:val="single" w:sz="12" w:space="0" w:color="auto"/>
              <w:right w:val="single" w:sz="12" w:space="0" w:color="auto"/>
            </w:tcBorders>
            <w:shd w:val="clear" w:color="auto" w:fill="auto"/>
            <w:vAlign w:val="center"/>
          </w:tcPr>
          <w:p w:rsidR="0052724D" w:rsidRPr="006A526A" w:rsidRDefault="0052724D" w:rsidP="006A526A">
            <w:pPr>
              <w:jc w:val="center"/>
              <w:rPr>
                <w:rFonts w:ascii="Arial Narrow" w:hAnsi="Arial Narrow"/>
                <w:sz w:val="20"/>
                <w:szCs w:val="20"/>
              </w:rPr>
            </w:pPr>
            <w:r w:rsidRPr="006A526A">
              <w:rPr>
                <w:rFonts w:ascii="Arial Narrow" w:hAnsi="Arial Narrow"/>
                <w:sz w:val="20"/>
                <w:szCs w:val="20"/>
              </w:rPr>
              <w:t>SPD</w:t>
            </w: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12"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12"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top w:val="single" w:sz="12" w:space="0" w:color="auto"/>
              <w:left w:val="single" w:sz="4" w:space="0" w:color="auto"/>
              <w:right w:val="single" w:sz="12" w:space="0" w:color="auto"/>
            </w:tcBorders>
            <w:shd w:val="clear" w:color="auto" w:fill="auto"/>
          </w:tcPr>
          <w:p w:rsidR="0052724D" w:rsidRPr="006A526A" w:rsidRDefault="0052724D" w:rsidP="00C9740F">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C9740F">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C9740F">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C9740F">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C9740F">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C9740F">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C9740F">
            <w:pPr>
              <w:rPr>
                <w:rFonts w:ascii="Arial Narrow" w:hAnsi="Arial Narrow"/>
                <w:sz w:val="20"/>
                <w:szCs w:val="20"/>
              </w:rPr>
            </w:pPr>
          </w:p>
        </w:tc>
      </w:tr>
      <w:tr w:rsidR="003D1679"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3D1679" w:rsidRPr="006A526A" w:rsidRDefault="003D167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D1679" w:rsidRPr="006A526A" w:rsidRDefault="003D167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D1679" w:rsidRPr="006A526A" w:rsidRDefault="003D1679"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3D1679" w:rsidRPr="006A526A" w:rsidRDefault="003D1679" w:rsidP="00C9740F">
            <w:pPr>
              <w:rPr>
                <w:rFonts w:ascii="Arial Narrow" w:hAnsi="Arial Narrow"/>
                <w:sz w:val="20"/>
                <w:szCs w:val="20"/>
              </w:rPr>
            </w:pPr>
          </w:p>
        </w:tc>
      </w:tr>
      <w:tr w:rsidR="00DB3519"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DB3519" w:rsidRPr="006A526A" w:rsidRDefault="00DB3519" w:rsidP="00C9740F">
            <w:pPr>
              <w:rPr>
                <w:rFonts w:ascii="Arial Narrow" w:hAnsi="Arial Narrow"/>
                <w:sz w:val="20"/>
                <w:szCs w:val="20"/>
              </w:rPr>
            </w:pPr>
          </w:p>
        </w:tc>
      </w:tr>
      <w:tr w:rsidR="00DB3519"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DB3519" w:rsidRPr="006A526A" w:rsidRDefault="00DB3519" w:rsidP="00C9740F">
            <w:pPr>
              <w:rPr>
                <w:rFonts w:ascii="Arial Narrow" w:hAnsi="Arial Narrow"/>
                <w:sz w:val="20"/>
                <w:szCs w:val="20"/>
              </w:rPr>
            </w:pPr>
          </w:p>
        </w:tc>
      </w:tr>
      <w:tr w:rsidR="00DB3519"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DB3519" w:rsidRPr="006A526A" w:rsidRDefault="00DB3519" w:rsidP="00C9740F">
            <w:pPr>
              <w:rPr>
                <w:rFonts w:ascii="Arial Narrow" w:hAnsi="Arial Narrow"/>
                <w:sz w:val="20"/>
                <w:szCs w:val="20"/>
              </w:rPr>
            </w:pPr>
          </w:p>
        </w:tc>
      </w:tr>
      <w:tr w:rsidR="00DB3519"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DB3519" w:rsidRPr="006A526A" w:rsidRDefault="00DB3519" w:rsidP="00C9740F">
            <w:pPr>
              <w:rPr>
                <w:rFonts w:ascii="Arial Narrow" w:hAnsi="Arial Narrow"/>
                <w:sz w:val="20"/>
                <w:szCs w:val="20"/>
              </w:rPr>
            </w:pPr>
          </w:p>
        </w:tc>
      </w:tr>
      <w:tr w:rsidR="00DB3519"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C9740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B3519" w:rsidRPr="006A526A" w:rsidRDefault="00DB3519"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DB3519" w:rsidRPr="006A526A" w:rsidRDefault="00DB3519" w:rsidP="00C9740F">
            <w:pPr>
              <w:rPr>
                <w:rFonts w:ascii="Arial Narrow" w:hAnsi="Arial Narrow"/>
                <w:sz w:val="20"/>
                <w:szCs w:val="20"/>
              </w:rPr>
            </w:pPr>
          </w:p>
        </w:tc>
      </w:tr>
    </w:tbl>
    <w:p w:rsidR="00BC4122" w:rsidRDefault="00BC4122" w:rsidP="00FB4E13">
      <w:pPr>
        <w:rPr>
          <w:rFonts w:ascii="Arial Narrow" w:hAnsi="Arial Narrow"/>
          <w:sz w:val="10"/>
          <w:szCs w:val="10"/>
        </w:rPr>
      </w:pPr>
    </w:p>
    <w:p w:rsidR="0022446F" w:rsidRDefault="0022446F" w:rsidP="00FB4E13">
      <w:pPr>
        <w:rPr>
          <w:rFonts w:ascii="Arial Narrow" w:hAnsi="Arial Narrow"/>
          <w:sz w:val="10"/>
          <w:szCs w:val="10"/>
        </w:rPr>
      </w:pPr>
    </w:p>
    <w:p w:rsidR="0022446F" w:rsidRDefault="0022446F" w:rsidP="00FB4E13">
      <w:pPr>
        <w:rPr>
          <w:rFonts w:ascii="Arial Narrow" w:hAnsi="Arial Narrow"/>
          <w:sz w:val="10"/>
          <w:szCs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1800"/>
        <w:gridCol w:w="1260"/>
      </w:tblGrid>
      <w:tr w:rsidR="0052724D" w:rsidRPr="006A526A" w:rsidTr="006A526A">
        <w:trPr>
          <w:trHeight w:val="358"/>
        </w:trPr>
        <w:tc>
          <w:tcPr>
            <w:tcW w:w="4968" w:type="dxa"/>
            <w:tcBorders>
              <w:top w:val="single" w:sz="12" w:space="0" w:color="auto"/>
              <w:left w:val="single" w:sz="12" w:space="0" w:color="auto"/>
              <w:bottom w:val="single" w:sz="12"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r w:rsidRPr="006A526A">
              <w:rPr>
                <w:rFonts w:ascii="Arial Narrow" w:hAnsi="Arial Narrow"/>
                <w:sz w:val="20"/>
                <w:szCs w:val="20"/>
              </w:rPr>
              <w:t>Druh predmetu dane</w:t>
            </w:r>
            <w:r w:rsidRPr="006A526A">
              <w:rPr>
                <w:rStyle w:val="Odkaznapoznmkupodiarou"/>
                <w:rFonts w:ascii="Arial Narrow" w:hAnsi="Arial Narrow"/>
                <w:sz w:val="20"/>
                <w:szCs w:val="20"/>
              </w:rPr>
              <w:t>3</w:t>
            </w:r>
            <w:r w:rsidRPr="006A526A">
              <w:rPr>
                <w:rFonts w:ascii="Arial Narrow" w:hAnsi="Arial Narrow"/>
                <w:sz w:val="20"/>
                <w:szCs w:val="20"/>
              </w:rPr>
              <w:t>, obchodný názov</w:t>
            </w:r>
          </w:p>
        </w:tc>
        <w:tc>
          <w:tcPr>
            <w:tcW w:w="1800" w:type="dxa"/>
            <w:tcBorders>
              <w:top w:val="single" w:sz="12" w:space="0" w:color="auto"/>
              <w:left w:val="single" w:sz="4" w:space="0" w:color="auto"/>
              <w:bottom w:val="single" w:sz="12" w:space="0" w:color="auto"/>
              <w:right w:val="single" w:sz="4" w:space="0" w:color="auto"/>
            </w:tcBorders>
            <w:shd w:val="clear" w:color="auto" w:fill="auto"/>
            <w:vAlign w:val="center"/>
          </w:tcPr>
          <w:p w:rsidR="0052724D" w:rsidRPr="006A526A" w:rsidRDefault="0052724D" w:rsidP="006A526A">
            <w:pPr>
              <w:jc w:val="center"/>
              <w:rPr>
                <w:rFonts w:ascii="Arial Narrow" w:hAnsi="Arial Narrow"/>
                <w:sz w:val="22"/>
                <w:szCs w:val="22"/>
              </w:rPr>
            </w:pPr>
            <w:r w:rsidRPr="006A526A">
              <w:rPr>
                <w:rFonts w:ascii="Arial Narrow" w:hAnsi="Arial Narrow"/>
                <w:sz w:val="20"/>
                <w:szCs w:val="20"/>
              </w:rPr>
              <w:t>kód kombinovanej nomenklatúry</w:t>
            </w:r>
            <w:r w:rsidRPr="006A526A">
              <w:rPr>
                <w:rStyle w:val="Odkaznapoznmkupodiarou"/>
                <w:rFonts w:ascii="Arial Narrow" w:hAnsi="Arial Narrow"/>
                <w:sz w:val="20"/>
                <w:szCs w:val="20"/>
              </w:rPr>
              <w:t>4</w:t>
            </w:r>
          </w:p>
        </w:tc>
        <w:tc>
          <w:tcPr>
            <w:tcW w:w="1800" w:type="dxa"/>
            <w:tcBorders>
              <w:top w:val="single" w:sz="12" w:space="0" w:color="auto"/>
              <w:left w:val="single" w:sz="4" w:space="0" w:color="auto"/>
              <w:bottom w:val="single" w:sz="12" w:space="0" w:color="auto"/>
              <w:right w:val="single" w:sz="4" w:space="0" w:color="auto"/>
            </w:tcBorders>
            <w:shd w:val="clear" w:color="auto" w:fill="auto"/>
            <w:vAlign w:val="center"/>
          </w:tcPr>
          <w:p w:rsidR="0052724D" w:rsidRPr="006A526A" w:rsidRDefault="0052724D" w:rsidP="006A526A">
            <w:pPr>
              <w:ind w:left="-164" w:right="-108"/>
              <w:jc w:val="center"/>
              <w:rPr>
                <w:rFonts w:ascii="Arial Narrow" w:hAnsi="Arial Narrow"/>
                <w:sz w:val="20"/>
                <w:szCs w:val="20"/>
              </w:rPr>
            </w:pPr>
            <w:r w:rsidRPr="006A526A">
              <w:rPr>
                <w:rFonts w:ascii="Arial Narrow" w:hAnsi="Arial Narrow"/>
                <w:sz w:val="20"/>
                <w:szCs w:val="20"/>
              </w:rPr>
              <w:t>Množstvo</w:t>
            </w:r>
            <w:r w:rsidRPr="006A526A">
              <w:rPr>
                <w:rStyle w:val="Odkaznapoznmkupodiarou"/>
                <w:rFonts w:ascii="Arial Narrow" w:hAnsi="Arial Narrow"/>
                <w:sz w:val="20"/>
                <w:szCs w:val="20"/>
              </w:rPr>
              <w:t>5</w:t>
            </w:r>
            <w:r w:rsidRPr="006A526A">
              <w:rPr>
                <w:rFonts w:ascii="Arial Narrow" w:hAnsi="Arial Narrow"/>
                <w:sz w:val="20"/>
                <w:szCs w:val="20"/>
              </w:rPr>
              <w:t xml:space="preserve">, ktoré </w:t>
            </w:r>
          </w:p>
          <w:p w:rsidR="0052724D" w:rsidRPr="006A526A" w:rsidRDefault="0052724D" w:rsidP="006A526A">
            <w:pPr>
              <w:ind w:left="-164" w:right="-108"/>
              <w:jc w:val="center"/>
              <w:rPr>
                <w:rFonts w:ascii="Arial Narrow" w:hAnsi="Arial Narrow"/>
                <w:sz w:val="20"/>
                <w:szCs w:val="20"/>
              </w:rPr>
            </w:pPr>
            <w:r w:rsidRPr="006A526A">
              <w:rPr>
                <w:rFonts w:ascii="Arial Narrow" w:hAnsi="Arial Narrow"/>
                <w:sz w:val="20"/>
                <w:szCs w:val="20"/>
              </w:rPr>
              <w:t>sa má prijať</w:t>
            </w:r>
          </w:p>
        </w:tc>
        <w:tc>
          <w:tcPr>
            <w:tcW w:w="1260" w:type="dxa"/>
            <w:tcBorders>
              <w:top w:val="single" w:sz="12" w:space="0" w:color="auto"/>
              <w:left w:val="single" w:sz="4" w:space="0" w:color="auto"/>
              <w:bottom w:val="single" w:sz="12" w:space="0" w:color="auto"/>
              <w:right w:val="single" w:sz="12" w:space="0" w:color="auto"/>
            </w:tcBorders>
            <w:shd w:val="clear" w:color="auto" w:fill="auto"/>
            <w:vAlign w:val="center"/>
          </w:tcPr>
          <w:p w:rsidR="0052724D" w:rsidRPr="006A526A" w:rsidRDefault="0052724D" w:rsidP="006A526A">
            <w:pPr>
              <w:jc w:val="center"/>
              <w:rPr>
                <w:rFonts w:ascii="Arial Narrow" w:hAnsi="Arial Narrow"/>
                <w:sz w:val="20"/>
                <w:szCs w:val="20"/>
              </w:rPr>
            </w:pPr>
            <w:r w:rsidRPr="006A526A">
              <w:rPr>
                <w:rFonts w:ascii="Arial Narrow" w:hAnsi="Arial Narrow"/>
                <w:sz w:val="20"/>
                <w:szCs w:val="20"/>
              </w:rPr>
              <w:t>SPD</w:t>
            </w: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12"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12"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top w:val="single" w:sz="12" w:space="0" w:color="auto"/>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r w:rsidR="0052724D" w:rsidRPr="006A526A" w:rsidTr="006A526A">
        <w:trPr>
          <w:trHeight w:val="340"/>
        </w:trPr>
        <w:tc>
          <w:tcPr>
            <w:tcW w:w="4968" w:type="dxa"/>
            <w:tcBorders>
              <w:top w:val="single" w:sz="4" w:space="0" w:color="auto"/>
              <w:left w:val="single" w:sz="12"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BC412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2724D" w:rsidRPr="006A526A" w:rsidRDefault="0052724D" w:rsidP="006A526A">
            <w:pPr>
              <w:ind w:left="-164" w:right="-108"/>
              <w:rPr>
                <w:rFonts w:ascii="Arial Narrow" w:hAnsi="Arial Narrow"/>
                <w:sz w:val="20"/>
                <w:szCs w:val="20"/>
              </w:rPr>
            </w:pPr>
          </w:p>
        </w:tc>
        <w:tc>
          <w:tcPr>
            <w:tcW w:w="1260" w:type="dxa"/>
            <w:tcBorders>
              <w:left w:val="single" w:sz="4" w:space="0" w:color="auto"/>
              <w:right w:val="single" w:sz="12" w:space="0" w:color="auto"/>
            </w:tcBorders>
            <w:shd w:val="clear" w:color="auto" w:fill="auto"/>
          </w:tcPr>
          <w:p w:rsidR="0052724D" w:rsidRPr="006A526A" w:rsidRDefault="0052724D" w:rsidP="00BC4122">
            <w:pPr>
              <w:rPr>
                <w:rFonts w:ascii="Arial Narrow" w:hAnsi="Arial Narrow"/>
                <w:sz w:val="20"/>
                <w:szCs w:val="20"/>
              </w:rPr>
            </w:pPr>
          </w:p>
        </w:tc>
      </w:tr>
    </w:tbl>
    <w:p w:rsidR="0052724D" w:rsidRDefault="0052724D" w:rsidP="00FB4E13">
      <w:pPr>
        <w:rPr>
          <w:rFonts w:ascii="Arial Narrow" w:hAnsi="Arial Narrow"/>
          <w:sz w:val="10"/>
          <w:szCs w:val="1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3832"/>
        <w:gridCol w:w="5996"/>
      </w:tblGrid>
      <w:tr w:rsidR="0052724D" w:rsidRPr="006A526A" w:rsidTr="006A526A">
        <w:trPr>
          <w:trHeight w:val="315"/>
        </w:trPr>
        <w:tc>
          <w:tcPr>
            <w:tcW w:w="3832" w:type="dxa"/>
            <w:shd w:val="clear" w:color="auto" w:fill="auto"/>
            <w:vAlign w:val="center"/>
          </w:tcPr>
          <w:p w:rsidR="0052724D" w:rsidRPr="006A526A" w:rsidRDefault="0052724D" w:rsidP="005B268E">
            <w:pPr>
              <w:rPr>
                <w:rFonts w:ascii="Arial Narrow" w:hAnsi="Arial Narrow"/>
                <w:i/>
                <w:sz w:val="18"/>
                <w:szCs w:val="18"/>
              </w:rPr>
            </w:pPr>
            <w:r w:rsidRPr="006A526A">
              <w:rPr>
                <w:rFonts w:ascii="Arial Narrow" w:hAnsi="Arial Narrow"/>
                <w:sz w:val="20"/>
                <w:szCs w:val="20"/>
              </w:rPr>
              <w:t>Predpokladaný dátum prijatia</w:t>
            </w:r>
          </w:p>
        </w:tc>
        <w:tc>
          <w:tcPr>
            <w:tcW w:w="5996" w:type="dxa"/>
            <w:shd w:val="clear" w:color="auto" w:fill="auto"/>
            <w:vAlign w:val="center"/>
          </w:tcPr>
          <w:p w:rsidR="0052724D" w:rsidRPr="006A526A" w:rsidRDefault="0052724D" w:rsidP="005B268E">
            <w:pPr>
              <w:rPr>
                <w:rFonts w:ascii="Arial Narrow" w:hAnsi="Arial Narrow"/>
                <w:sz w:val="22"/>
                <w:szCs w:val="22"/>
              </w:rPr>
            </w:pPr>
            <w:r>
              <w:tab/>
            </w:r>
            <w:r>
              <w:tab/>
            </w:r>
          </w:p>
        </w:tc>
      </w:tr>
    </w:tbl>
    <w:p w:rsidR="0052724D" w:rsidRDefault="0052724D" w:rsidP="00FB4E13">
      <w:pPr>
        <w:rPr>
          <w:rFonts w:ascii="Arial Narrow" w:hAnsi="Arial Narrow"/>
          <w:sz w:val="10"/>
          <w:szCs w:val="1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3832"/>
        <w:gridCol w:w="5996"/>
      </w:tblGrid>
      <w:tr w:rsidR="00FB4E13" w:rsidRPr="006A526A" w:rsidTr="006A526A">
        <w:trPr>
          <w:trHeight w:val="315"/>
        </w:trPr>
        <w:tc>
          <w:tcPr>
            <w:tcW w:w="3832" w:type="dxa"/>
            <w:shd w:val="clear" w:color="auto" w:fill="auto"/>
            <w:vAlign w:val="center"/>
          </w:tcPr>
          <w:p w:rsidR="00FB4E13" w:rsidRPr="006A526A" w:rsidRDefault="00FB4E13" w:rsidP="00BC4122">
            <w:pPr>
              <w:rPr>
                <w:rFonts w:ascii="Arial Narrow" w:hAnsi="Arial Narrow"/>
                <w:sz w:val="20"/>
                <w:szCs w:val="20"/>
              </w:rPr>
            </w:pPr>
            <w:r w:rsidRPr="006A526A">
              <w:rPr>
                <w:rFonts w:ascii="Arial Narrow" w:hAnsi="Arial Narrow"/>
                <w:sz w:val="20"/>
                <w:szCs w:val="20"/>
              </w:rPr>
              <w:t>Použiť zloženú zábezpeku na úhradu dane</w:t>
            </w:r>
          </w:p>
          <w:p w:rsidR="00FB4E13" w:rsidRPr="006A526A" w:rsidRDefault="00FB4E13" w:rsidP="00BC4122">
            <w:pPr>
              <w:rPr>
                <w:rFonts w:ascii="Arial Narrow" w:hAnsi="Arial Narrow"/>
                <w:i/>
                <w:sz w:val="18"/>
                <w:szCs w:val="18"/>
              </w:rPr>
            </w:pPr>
            <w:r w:rsidRPr="006A526A">
              <w:rPr>
                <w:rFonts w:ascii="Arial Narrow" w:hAnsi="Arial Narrow"/>
                <w:i/>
                <w:sz w:val="18"/>
                <w:szCs w:val="18"/>
              </w:rPr>
              <w:t>(vyznačí sa x)</w:t>
            </w:r>
          </w:p>
        </w:tc>
        <w:tc>
          <w:tcPr>
            <w:tcW w:w="5996" w:type="dxa"/>
            <w:shd w:val="clear" w:color="auto" w:fill="auto"/>
            <w:vAlign w:val="center"/>
          </w:tcPr>
          <w:p w:rsidR="00FB4E13" w:rsidRPr="006A526A" w:rsidRDefault="00FB4E13" w:rsidP="00BC4122">
            <w:pPr>
              <w:rPr>
                <w:rFonts w:ascii="Arial Narrow" w:hAnsi="Arial Narrow"/>
                <w:sz w:val="22"/>
                <w:szCs w:val="22"/>
              </w:rPr>
            </w:pPr>
            <w:r>
              <w:tab/>
            </w:r>
            <w:r>
              <w:tab/>
            </w:r>
            <w:r w:rsidRPr="006A526A">
              <w:sym w:font="Wingdings 2" w:char="F0A3"/>
            </w:r>
            <w:r>
              <w:t xml:space="preserve"> </w:t>
            </w:r>
            <w:r w:rsidRPr="006A526A">
              <w:rPr>
                <w:rFonts w:ascii="Arial Narrow" w:hAnsi="Arial Narrow" w:cs="Arial"/>
                <w:color w:val="000000"/>
                <w:sz w:val="20"/>
                <w:szCs w:val="20"/>
              </w:rPr>
              <w:t xml:space="preserve">áno </w:t>
            </w:r>
            <w:r w:rsidRPr="006A526A">
              <w:rPr>
                <w:rFonts w:ascii="Arial Narrow" w:hAnsi="Arial Narrow" w:cs="Arial"/>
                <w:color w:val="000000"/>
                <w:sz w:val="20"/>
                <w:szCs w:val="20"/>
              </w:rPr>
              <w:tab/>
            </w:r>
            <w:r w:rsidRPr="006A526A">
              <w:rPr>
                <w:rFonts w:ascii="Arial Narrow" w:hAnsi="Arial Narrow" w:cs="Arial"/>
                <w:color w:val="000000"/>
                <w:sz w:val="20"/>
                <w:szCs w:val="20"/>
              </w:rPr>
              <w:tab/>
            </w:r>
            <w:r w:rsidRPr="006A526A">
              <w:rPr>
                <w:rFonts w:ascii="Arial Narrow" w:hAnsi="Arial Narrow" w:cs="Arial"/>
                <w:color w:val="000000"/>
                <w:sz w:val="20"/>
                <w:szCs w:val="20"/>
              </w:rPr>
              <w:tab/>
            </w:r>
            <w:r w:rsidRPr="006A526A">
              <w:rPr>
                <w:rFonts w:ascii="Arial Narrow" w:hAnsi="Arial Narrow" w:cs="Arial"/>
                <w:color w:val="000000"/>
                <w:sz w:val="20"/>
                <w:szCs w:val="20"/>
              </w:rPr>
              <w:tab/>
            </w:r>
            <w:r w:rsidRPr="006A526A">
              <w:sym w:font="Wingdings 2" w:char="F0A3"/>
            </w:r>
            <w:r>
              <w:t xml:space="preserve"> </w:t>
            </w:r>
            <w:r w:rsidRPr="006A526A">
              <w:rPr>
                <w:rFonts w:ascii="Arial Narrow" w:hAnsi="Arial Narrow" w:cs="Arial"/>
                <w:color w:val="000000"/>
                <w:sz w:val="20"/>
                <w:szCs w:val="20"/>
              </w:rPr>
              <w:t>nie</w:t>
            </w:r>
          </w:p>
        </w:tc>
      </w:tr>
    </w:tbl>
    <w:p w:rsidR="00E53EAC" w:rsidRDefault="00E53EAC" w:rsidP="00A62F51">
      <w:pPr>
        <w:rPr>
          <w:rFonts w:ascii="Arial Narrow" w:hAnsi="Arial Narrow"/>
          <w:sz w:val="10"/>
          <w:szCs w:val="10"/>
        </w:rPr>
      </w:pP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832"/>
        <w:gridCol w:w="5996"/>
      </w:tblGrid>
      <w:tr w:rsidR="00A62F51" w:rsidRPr="006A526A" w:rsidTr="006A526A">
        <w:trPr>
          <w:trHeight w:val="2262"/>
        </w:trPr>
        <w:tc>
          <w:tcPr>
            <w:tcW w:w="3832" w:type="dxa"/>
            <w:tcBorders>
              <w:top w:val="single" w:sz="18" w:space="0" w:color="auto"/>
              <w:left w:val="single" w:sz="18" w:space="0" w:color="auto"/>
              <w:bottom w:val="single" w:sz="18" w:space="0" w:color="auto"/>
              <w:right w:val="single" w:sz="18" w:space="0" w:color="auto"/>
            </w:tcBorders>
            <w:shd w:val="clear" w:color="auto" w:fill="auto"/>
            <w:vAlign w:val="bottom"/>
          </w:tcPr>
          <w:p w:rsidR="00A62F51" w:rsidRPr="006A526A" w:rsidRDefault="00A62F51" w:rsidP="006A526A">
            <w:pPr>
              <w:jc w:val="center"/>
              <w:rPr>
                <w:rFonts w:ascii="Arial Narrow" w:hAnsi="Arial Narrow"/>
                <w:sz w:val="18"/>
                <w:szCs w:val="18"/>
              </w:rPr>
            </w:pPr>
            <w:r w:rsidRPr="006A526A">
              <w:rPr>
                <w:rFonts w:ascii="Arial Narrow" w:hAnsi="Arial Narrow"/>
                <w:sz w:val="18"/>
                <w:szCs w:val="18"/>
              </w:rPr>
              <w:t>miesto pre záznam colného úradu</w:t>
            </w:r>
          </w:p>
        </w:tc>
        <w:tc>
          <w:tcPr>
            <w:tcW w:w="5996" w:type="dxa"/>
            <w:tcBorders>
              <w:left w:val="single" w:sz="18" w:space="0" w:color="auto"/>
            </w:tcBorders>
            <w:shd w:val="clear" w:color="auto" w:fill="auto"/>
          </w:tcPr>
          <w:p w:rsidR="00A62F51" w:rsidRPr="006A526A" w:rsidRDefault="00A62F51" w:rsidP="003E0B9B">
            <w:pPr>
              <w:rPr>
                <w:rFonts w:ascii="Arial Narrow" w:hAnsi="Arial Narrow"/>
                <w:sz w:val="20"/>
                <w:szCs w:val="20"/>
              </w:rPr>
            </w:pPr>
            <w:r w:rsidRPr="006A526A">
              <w:rPr>
                <w:rFonts w:ascii="Arial Narrow" w:hAnsi="Arial Narrow"/>
                <w:sz w:val="20"/>
                <w:szCs w:val="20"/>
              </w:rPr>
              <w:t>Meno a priezvisko oprávnenej osoby</w:t>
            </w:r>
          </w:p>
          <w:p w:rsidR="00A62F51" w:rsidRPr="006A526A" w:rsidRDefault="00A62F51" w:rsidP="003E0B9B">
            <w:pPr>
              <w:rPr>
                <w:rFonts w:ascii="Arial Narrow" w:hAnsi="Arial Narrow"/>
                <w:sz w:val="16"/>
                <w:szCs w:val="16"/>
              </w:rPr>
            </w:pPr>
            <w:r w:rsidRPr="006A526A">
              <w:rPr>
                <w:rFonts w:ascii="Arial Narrow" w:hAnsi="Arial Narrow"/>
                <w:sz w:val="16"/>
                <w:szCs w:val="16"/>
              </w:rPr>
              <w:t>(mená a priezviská oprávnených osôb)</w:t>
            </w:r>
          </w:p>
          <w:p w:rsidR="00A62F51" w:rsidRPr="006A526A" w:rsidRDefault="00A62F51" w:rsidP="003E0B9B">
            <w:pPr>
              <w:rPr>
                <w:rFonts w:ascii="Arial Narrow" w:hAnsi="Arial Narrow"/>
                <w:sz w:val="16"/>
                <w:szCs w:val="16"/>
              </w:rPr>
            </w:pPr>
          </w:p>
          <w:p w:rsidR="00A62F51" w:rsidRPr="006A526A" w:rsidRDefault="00A62F51" w:rsidP="003E0B9B">
            <w:pPr>
              <w:rPr>
                <w:rFonts w:ascii="Arial Narrow" w:hAnsi="Arial Narrow"/>
                <w:sz w:val="16"/>
                <w:szCs w:val="16"/>
              </w:rPr>
            </w:pPr>
          </w:p>
          <w:p w:rsidR="00A62F51" w:rsidRPr="006A526A" w:rsidRDefault="00A62F51" w:rsidP="003E0B9B">
            <w:pPr>
              <w:rPr>
                <w:rFonts w:ascii="Arial Narrow" w:hAnsi="Arial Narrow"/>
                <w:sz w:val="16"/>
                <w:szCs w:val="16"/>
              </w:rPr>
            </w:pPr>
          </w:p>
          <w:p w:rsidR="00A62F51" w:rsidRPr="006A526A" w:rsidRDefault="00A62F51" w:rsidP="003E0B9B">
            <w:pPr>
              <w:rPr>
                <w:rFonts w:ascii="Arial Narrow" w:hAnsi="Arial Narrow"/>
                <w:sz w:val="22"/>
                <w:szCs w:val="22"/>
              </w:rPr>
            </w:pPr>
          </w:p>
          <w:p w:rsidR="00A62F51" w:rsidRPr="006A526A" w:rsidRDefault="00A62F51" w:rsidP="003E0B9B">
            <w:pPr>
              <w:rPr>
                <w:rFonts w:ascii="Arial Narrow" w:hAnsi="Arial Narrow"/>
                <w:sz w:val="18"/>
                <w:szCs w:val="18"/>
              </w:rPr>
            </w:pPr>
            <w:r w:rsidRPr="006A526A">
              <w:rPr>
                <w:rFonts w:ascii="Arial Narrow" w:hAnsi="Arial Narrow"/>
                <w:sz w:val="18"/>
                <w:szCs w:val="18"/>
              </w:rPr>
              <w:t xml:space="preserve">Vyhlasujem, že všetky </w:t>
            </w:r>
          </w:p>
          <w:p w:rsidR="00A62F51" w:rsidRPr="006A526A" w:rsidRDefault="00A62F51" w:rsidP="003E0B9B">
            <w:pPr>
              <w:rPr>
                <w:rFonts w:ascii="Arial Narrow" w:hAnsi="Arial Narrow"/>
                <w:sz w:val="18"/>
                <w:szCs w:val="18"/>
              </w:rPr>
            </w:pPr>
            <w:r w:rsidRPr="006A526A">
              <w:rPr>
                <w:rFonts w:ascii="Arial Narrow" w:hAnsi="Arial Narrow"/>
                <w:sz w:val="18"/>
                <w:szCs w:val="18"/>
              </w:rPr>
              <w:t>uvedené údaje sú pravdivé.</w:t>
            </w:r>
          </w:p>
          <w:p w:rsidR="00A62F51" w:rsidRPr="006A526A" w:rsidRDefault="00A62F51" w:rsidP="003E0B9B">
            <w:pPr>
              <w:rPr>
                <w:rFonts w:ascii="Arial Narrow" w:hAnsi="Arial Narrow"/>
                <w:sz w:val="20"/>
                <w:szCs w:val="20"/>
              </w:rPr>
            </w:pPr>
          </w:p>
          <w:p w:rsidR="00A62F51" w:rsidRPr="006A526A" w:rsidRDefault="00A62F51" w:rsidP="003E0B9B">
            <w:pPr>
              <w:rPr>
                <w:rFonts w:ascii="Arial Narrow" w:hAnsi="Arial Narrow"/>
                <w:sz w:val="20"/>
                <w:szCs w:val="20"/>
              </w:rPr>
            </w:pPr>
            <w:r w:rsidRPr="006A526A">
              <w:rPr>
                <w:rFonts w:ascii="Arial Narrow" w:hAnsi="Arial Narrow"/>
                <w:sz w:val="20"/>
                <w:szCs w:val="20"/>
              </w:rPr>
              <w:t>Dátum:</w:t>
            </w:r>
            <w:r w:rsidRPr="006A526A">
              <w:rPr>
                <w:rFonts w:ascii="Arial Narrow" w:hAnsi="Arial Narrow"/>
                <w:sz w:val="20"/>
                <w:szCs w:val="20"/>
              </w:rPr>
              <w:tab/>
            </w:r>
            <w:r w:rsidRPr="006A526A">
              <w:rPr>
                <w:rFonts w:ascii="Arial Narrow" w:hAnsi="Arial Narrow"/>
                <w:sz w:val="20"/>
                <w:szCs w:val="20"/>
              </w:rPr>
              <w:tab/>
            </w:r>
            <w:r w:rsidRPr="006A526A">
              <w:rPr>
                <w:rFonts w:ascii="Arial Narrow" w:hAnsi="Arial Narrow"/>
                <w:sz w:val="20"/>
                <w:szCs w:val="20"/>
              </w:rPr>
              <w:tab/>
            </w:r>
            <w:r w:rsidRPr="006A526A">
              <w:rPr>
                <w:rFonts w:ascii="Arial Narrow" w:hAnsi="Arial Narrow"/>
                <w:sz w:val="20"/>
                <w:szCs w:val="20"/>
              </w:rPr>
              <w:tab/>
              <w:t>.............................................................</w:t>
            </w:r>
          </w:p>
          <w:p w:rsidR="00A62F51" w:rsidRPr="006A526A" w:rsidRDefault="00A62F51" w:rsidP="003E0B9B">
            <w:pPr>
              <w:rPr>
                <w:rFonts w:ascii="Arial Narrow" w:hAnsi="Arial Narrow"/>
                <w:sz w:val="18"/>
                <w:szCs w:val="18"/>
              </w:rPr>
            </w:pPr>
            <w:r w:rsidRPr="006A526A">
              <w:rPr>
                <w:rFonts w:ascii="Arial Narrow" w:hAnsi="Arial Narrow"/>
                <w:sz w:val="22"/>
                <w:szCs w:val="22"/>
              </w:rPr>
              <w:tab/>
            </w:r>
            <w:r w:rsidRPr="006A526A">
              <w:rPr>
                <w:rFonts w:ascii="Arial Narrow" w:hAnsi="Arial Narrow"/>
                <w:sz w:val="22"/>
                <w:szCs w:val="22"/>
              </w:rPr>
              <w:tab/>
            </w:r>
            <w:r w:rsidRPr="006A526A">
              <w:rPr>
                <w:rFonts w:ascii="Arial Narrow" w:hAnsi="Arial Narrow"/>
                <w:sz w:val="22"/>
                <w:szCs w:val="22"/>
              </w:rPr>
              <w:tab/>
            </w:r>
            <w:r w:rsidRPr="006A526A">
              <w:rPr>
                <w:rFonts w:ascii="Arial Narrow" w:hAnsi="Arial Narrow"/>
                <w:sz w:val="22"/>
                <w:szCs w:val="22"/>
              </w:rPr>
              <w:tab/>
            </w:r>
            <w:r w:rsidRPr="006A526A">
              <w:rPr>
                <w:rFonts w:ascii="Arial Narrow" w:hAnsi="Arial Narrow"/>
                <w:sz w:val="22"/>
                <w:szCs w:val="22"/>
              </w:rPr>
              <w:tab/>
            </w:r>
            <w:r w:rsidRPr="006A526A">
              <w:rPr>
                <w:rFonts w:ascii="Arial Narrow" w:hAnsi="Arial Narrow"/>
                <w:sz w:val="18"/>
                <w:szCs w:val="18"/>
              </w:rPr>
              <w:t>pečiatka a podpis(y)</w:t>
            </w:r>
          </w:p>
        </w:tc>
      </w:tr>
    </w:tbl>
    <w:p w:rsidR="00170C80" w:rsidRPr="006F2DF6" w:rsidRDefault="00170C80" w:rsidP="00170C80">
      <w:pPr>
        <w:rPr>
          <w:rFonts w:ascii="Arial Narrow" w:hAnsi="Arial Narrow"/>
          <w:sz w:val="10"/>
          <w:szCs w:val="1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828"/>
      </w:tblGrid>
      <w:tr w:rsidR="00170C80" w:rsidRPr="006A526A" w:rsidTr="006A526A">
        <w:trPr>
          <w:trHeight w:val="4641"/>
        </w:trPr>
        <w:tc>
          <w:tcPr>
            <w:tcW w:w="9828" w:type="dxa"/>
            <w:shd w:val="clear" w:color="auto" w:fill="auto"/>
          </w:tcPr>
          <w:p w:rsidR="00170C80" w:rsidRPr="006A526A" w:rsidRDefault="00170C80" w:rsidP="00170C80">
            <w:pPr>
              <w:rPr>
                <w:rFonts w:ascii="Arial Narrow" w:hAnsi="Arial Narrow"/>
                <w:sz w:val="18"/>
                <w:szCs w:val="18"/>
              </w:rPr>
            </w:pPr>
            <w:r w:rsidRPr="006A526A">
              <w:rPr>
                <w:rFonts w:ascii="Arial Narrow" w:hAnsi="Arial Narrow"/>
                <w:sz w:val="20"/>
                <w:szCs w:val="20"/>
              </w:rPr>
              <w:t>Prílohy:</w:t>
            </w:r>
            <w:r w:rsidRPr="006A526A">
              <w:rPr>
                <w:rFonts w:ascii="Arial Narrow" w:hAnsi="Arial Narrow"/>
                <w:sz w:val="20"/>
                <w:szCs w:val="20"/>
              </w:rPr>
              <w:tab/>
            </w:r>
            <w:r w:rsidRPr="006A526A">
              <w:rPr>
                <w:rFonts w:ascii="Arial Narrow" w:hAnsi="Arial Narrow"/>
                <w:i/>
                <w:sz w:val="18"/>
                <w:szCs w:val="18"/>
              </w:rPr>
              <w:t>(vyznačí sa x</w:t>
            </w:r>
            <w:r w:rsidR="00BC4122" w:rsidRPr="006A526A">
              <w:rPr>
                <w:rFonts w:ascii="Arial Narrow" w:hAnsi="Arial Narrow"/>
                <w:i/>
                <w:sz w:val="18"/>
                <w:szCs w:val="18"/>
              </w:rPr>
              <w:t xml:space="preserve">); ďalšie predkladané prílohy </w:t>
            </w:r>
            <w:r w:rsidR="00974958" w:rsidRPr="006A526A">
              <w:rPr>
                <w:rFonts w:ascii="Arial Narrow" w:hAnsi="Arial Narrow"/>
                <w:i/>
                <w:sz w:val="18"/>
                <w:szCs w:val="18"/>
              </w:rPr>
              <w:t>je po</w:t>
            </w:r>
            <w:r w:rsidR="00BC4122" w:rsidRPr="006A526A">
              <w:rPr>
                <w:rFonts w:ascii="Arial Narrow" w:hAnsi="Arial Narrow"/>
                <w:i/>
                <w:sz w:val="18"/>
                <w:szCs w:val="18"/>
              </w:rPr>
              <w:t>treb</w:t>
            </w:r>
            <w:r w:rsidR="00974958" w:rsidRPr="006A526A">
              <w:rPr>
                <w:rFonts w:ascii="Arial Narrow" w:hAnsi="Arial Narrow"/>
                <w:i/>
                <w:sz w:val="18"/>
                <w:szCs w:val="18"/>
              </w:rPr>
              <w:t>né</w:t>
            </w:r>
            <w:r w:rsidR="00BC4122" w:rsidRPr="006A526A">
              <w:rPr>
                <w:rFonts w:ascii="Arial Narrow" w:hAnsi="Arial Narrow"/>
                <w:i/>
                <w:sz w:val="18"/>
                <w:szCs w:val="18"/>
              </w:rPr>
              <w:t xml:space="preserve"> dopísať</w:t>
            </w:r>
          </w:p>
          <w:p w:rsidR="00892045" w:rsidRPr="006A526A" w:rsidRDefault="00170C80" w:rsidP="00A75383">
            <w:pPr>
              <w:rPr>
                <w:rFonts w:ascii="Arial Narrow" w:hAnsi="Arial Narrow" w:cs="Arial"/>
                <w:color w:val="000000"/>
                <w:sz w:val="20"/>
                <w:szCs w:val="20"/>
              </w:rPr>
            </w:pPr>
            <w:r w:rsidRPr="006A526A">
              <w:rPr>
                <w:rFonts w:ascii="Arial Narrow" w:hAnsi="Arial Narrow"/>
                <w:sz w:val="20"/>
                <w:szCs w:val="20"/>
              </w:rPr>
              <w:tab/>
            </w:r>
            <w:r w:rsidR="00A75383" w:rsidRPr="006A526A">
              <w:sym w:font="Wingdings 2" w:char="F0A3"/>
            </w:r>
            <w:r w:rsidR="00A75383" w:rsidRPr="006A526A">
              <w:rPr>
                <w:rFonts w:ascii="Arial Narrow" w:hAnsi="Arial Narrow"/>
                <w:sz w:val="20"/>
                <w:szCs w:val="20"/>
              </w:rPr>
              <w:t xml:space="preserve"> </w:t>
            </w:r>
            <w:r w:rsidR="00892045" w:rsidRPr="006A526A">
              <w:rPr>
                <w:rFonts w:ascii="Arial Narrow" w:hAnsi="Arial Narrow" w:cs="Arial"/>
                <w:color w:val="000000"/>
                <w:sz w:val="20"/>
                <w:szCs w:val="20"/>
              </w:rPr>
              <w:t>doklad preuka</w:t>
            </w:r>
            <w:r w:rsidR="00B03808" w:rsidRPr="006A526A">
              <w:rPr>
                <w:rFonts w:ascii="Arial Narrow" w:hAnsi="Arial Narrow" w:cs="Arial"/>
                <w:color w:val="000000"/>
                <w:sz w:val="20"/>
                <w:szCs w:val="20"/>
              </w:rPr>
              <w:t>zujúci oprávnenie na podnikanie</w:t>
            </w:r>
            <w:r w:rsidR="00892045" w:rsidRPr="006A526A">
              <w:rPr>
                <w:rFonts w:ascii="Arial Narrow" w:hAnsi="Arial Narrow" w:cs="Arial"/>
                <w:color w:val="000000"/>
                <w:sz w:val="20"/>
                <w:szCs w:val="20"/>
              </w:rPr>
              <w:t xml:space="preserve">, ak je žiadateľom PO alebo FO, ktorá nemá sídlo alebo trvalý pobyt na   </w:t>
            </w:r>
          </w:p>
          <w:p w:rsidR="00892045" w:rsidRPr="006A526A" w:rsidRDefault="00892045" w:rsidP="00A75383">
            <w:pPr>
              <w:rPr>
                <w:rFonts w:ascii="Arial Narrow" w:hAnsi="Arial Narrow" w:cs="Arial"/>
                <w:color w:val="000000"/>
                <w:sz w:val="20"/>
                <w:szCs w:val="20"/>
              </w:rPr>
            </w:pPr>
            <w:r w:rsidRPr="006A526A">
              <w:rPr>
                <w:rFonts w:ascii="Arial Narrow" w:hAnsi="Arial Narrow" w:cs="Arial"/>
                <w:color w:val="000000"/>
                <w:sz w:val="20"/>
                <w:szCs w:val="20"/>
              </w:rPr>
              <w:t xml:space="preserve">                    daňovom území</w:t>
            </w:r>
            <w:r w:rsidR="004B541F" w:rsidRPr="006A526A">
              <w:rPr>
                <w:rFonts w:ascii="Arial Narrow" w:hAnsi="Arial Narrow" w:cs="Arial"/>
                <w:color w:val="000000"/>
                <w:sz w:val="20"/>
                <w:szCs w:val="20"/>
              </w:rPr>
              <w:t xml:space="preserve"> </w:t>
            </w:r>
            <w:r w:rsidR="00A75383" w:rsidRPr="006A526A">
              <w:rPr>
                <w:rStyle w:val="Odkaznapoznmkupodiarou"/>
                <w:rFonts w:ascii="Arial Narrow" w:hAnsi="Arial Narrow" w:cs="Arial"/>
                <w:color w:val="000000"/>
                <w:sz w:val="20"/>
                <w:szCs w:val="20"/>
              </w:rPr>
              <w:footnoteReference w:id="5"/>
            </w:r>
          </w:p>
          <w:p w:rsidR="00A75383" w:rsidRPr="006A526A" w:rsidRDefault="00A75383" w:rsidP="00A75383">
            <w:pPr>
              <w:rPr>
                <w:rFonts w:ascii="Arial Narrow" w:hAnsi="Arial Narrow"/>
                <w:sz w:val="20"/>
                <w:szCs w:val="20"/>
              </w:rPr>
            </w:pPr>
            <w:r w:rsidRPr="006A526A">
              <w:rPr>
                <w:rFonts w:ascii="Arial Narrow" w:hAnsi="Arial Narrow" w:cs="Arial"/>
                <w:color w:val="000000"/>
                <w:sz w:val="20"/>
                <w:szCs w:val="20"/>
              </w:rPr>
              <w:tab/>
            </w:r>
            <w:r w:rsidRPr="006A526A">
              <w:sym w:font="Wingdings 2" w:char="F0A3"/>
            </w:r>
            <w:r>
              <w:t xml:space="preserve"> </w:t>
            </w:r>
            <w:r w:rsidRPr="006A526A">
              <w:rPr>
                <w:rFonts w:ascii="Arial Narrow" w:hAnsi="Arial Narrow"/>
                <w:sz w:val="20"/>
                <w:szCs w:val="20"/>
              </w:rPr>
              <w:t>čestné vyhlásenie</w:t>
            </w:r>
          </w:p>
          <w:p w:rsidR="00A75383" w:rsidRPr="006A526A" w:rsidRDefault="00A75383" w:rsidP="00A75383">
            <w:pPr>
              <w:rPr>
                <w:rFonts w:ascii="Arial Narrow" w:hAnsi="Arial Narrow"/>
                <w:sz w:val="18"/>
                <w:szCs w:val="18"/>
              </w:rPr>
            </w:pPr>
            <w:r w:rsidRPr="006A526A">
              <w:rPr>
                <w:sz w:val="22"/>
                <w:szCs w:val="22"/>
              </w:rPr>
              <w:tab/>
            </w:r>
            <w:r w:rsidRPr="006A526A">
              <w:sym w:font="Wingdings 2" w:char="F0A3"/>
            </w:r>
            <w:r>
              <w:t xml:space="preserve"> </w:t>
            </w:r>
            <w:r w:rsidRPr="006A526A">
              <w:rPr>
                <w:rFonts w:ascii="Arial Narrow" w:hAnsi="Arial Narrow"/>
                <w:sz w:val="20"/>
                <w:szCs w:val="20"/>
              </w:rPr>
              <w:t>osvedčenie o registrácii platiteľa dane z predanej hodnoty (fotokópia)</w:t>
            </w:r>
            <w:r w:rsidRPr="006A526A">
              <w:rPr>
                <w:rStyle w:val="Odkaznapoznmkupodiarou"/>
                <w:rFonts w:ascii="Arial Narrow" w:hAnsi="Arial Narrow" w:cs="Arial"/>
                <w:color w:val="000000"/>
                <w:sz w:val="20"/>
                <w:szCs w:val="20"/>
              </w:rPr>
              <w:t xml:space="preserve"> </w:t>
            </w:r>
            <w:r w:rsidRPr="006A526A">
              <w:rPr>
                <w:rStyle w:val="Odkaznapoznmkupodiarou"/>
                <w:rFonts w:ascii="Arial Narrow" w:hAnsi="Arial Narrow" w:cs="Arial"/>
                <w:color w:val="000000"/>
                <w:sz w:val="20"/>
                <w:szCs w:val="20"/>
              </w:rPr>
              <w:footnoteReference w:id="6"/>
            </w:r>
          </w:p>
          <w:p w:rsidR="00A75383" w:rsidRDefault="00A75383" w:rsidP="00A75383">
            <w:r>
              <w:tab/>
            </w:r>
            <w:r w:rsidRPr="006A526A">
              <w:sym w:font="Wingdings 2" w:char="F0A3"/>
            </w:r>
            <w:r>
              <w:t xml:space="preserve"> </w:t>
            </w:r>
            <w:r w:rsidRPr="006A526A">
              <w:rPr>
                <w:rFonts w:ascii="Arial Narrow" w:hAnsi="Arial Narrow"/>
                <w:sz w:val="20"/>
                <w:szCs w:val="20"/>
              </w:rPr>
              <w:t>osvedčenie o registrácii a pridelení daňového identifikačného čísla (fotokópia)</w:t>
            </w:r>
            <w:r w:rsidR="00756829" w:rsidRPr="006A526A">
              <w:rPr>
                <w:rFonts w:ascii="Arial Narrow" w:hAnsi="Arial Narrow"/>
                <w:sz w:val="20"/>
                <w:szCs w:val="20"/>
                <w:vertAlign w:val="superscript"/>
              </w:rPr>
              <w:t>7</w:t>
            </w:r>
          </w:p>
          <w:p w:rsidR="00A75383" w:rsidRPr="006A526A" w:rsidRDefault="00A75383" w:rsidP="00A75383">
            <w:pPr>
              <w:rPr>
                <w:rFonts w:ascii="Arial Narrow" w:hAnsi="Arial Narrow"/>
                <w:sz w:val="20"/>
                <w:szCs w:val="20"/>
              </w:rPr>
            </w:pPr>
            <w:r>
              <w:tab/>
            </w:r>
            <w:r w:rsidRPr="006A526A">
              <w:sym w:font="Wingdings 2" w:char="F0A3"/>
            </w:r>
            <w:r>
              <w:t xml:space="preserve"> </w:t>
            </w:r>
            <w:r w:rsidRPr="006A526A">
              <w:rPr>
                <w:rFonts w:ascii="Arial Narrow" w:hAnsi="Arial Narrow"/>
                <w:sz w:val="20"/>
                <w:szCs w:val="20"/>
              </w:rPr>
              <w:t>plnomocenstvo</w:t>
            </w:r>
          </w:p>
          <w:p w:rsidR="00A75383" w:rsidRPr="006A526A" w:rsidRDefault="00A75383" w:rsidP="00A75383">
            <w:pPr>
              <w:rPr>
                <w:rFonts w:ascii="Arial Narrow" w:hAnsi="Arial Narrow"/>
                <w:sz w:val="20"/>
                <w:szCs w:val="20"/>
              </w:rPr>
            </w:pPr>
            <w:r w:rsidRPr="006A526A">
              <w:rPr>
                <w:rFonts w:ascii="Arial Narrow" w:hAnsi="Arial Narrow"/>
                <w:i/>
                <w:sz w:val="18"/>
                <w:szCs w:val="18"/>
              </w:rPr>
              <w:tab/>
            </w:r>
            <w:r w:rsidRPr="006A526A">
              <w:sym w:font="Wingdings 2" w:char="F0A3"/>
            </w:r>
            <w:r w:rsidRPr="006A526A">
              <w:rPr>
                <w:rFonts w:ascii="Arial Narrow" w:hAnsi="Arial Narrow"/>
                <w:sz w:val="20"/>
                <w:szCs w:val="20"/>
              </w:rPr>
              <w:t xml:space="preserve"> súhlas so spracovaním osobných údajov**</w:t>
            </w:r>
          </w:p>
          <w:p w:rsidR="003740DF" w:rsidRPr="006A526A" w:rsidRDefault="00A75383" w:rsidP="00A75383">
            <w:pPr>
              <w:rPr>
                <w:rFonts w:ascii="Arial Narrow" w:hAnsi="Arial Narrow"/>
              </w:rPr>
            </w:pPr>
            <w:r w:rsidRPr="006A526A">
              <w:rPr>
                <w:rFonts w:ascii="Arial Narrow" w:hAnsi="Arial Narrow"/>
                <w:sz w:val="20"/>
                <w:szCs w:val="20"/>
              </w:rPr>
              <w:tab/>
              <w:t>.....</w:t>
            </w:r>
          </w:p>
        </w:tc>
      </w:tr>
    </w:tbl>
    <w:p w:rsidR="0052724D" w:rsidRDefault="0052724D" w:rsidP="000923BB">
      <w:pPr>
        <w:rPr>
          <w:rFonts w:ascii="Arial Narrow" w:hAnsi="Arial Narrow"/>
          <w:b/>
          <w:sz w:val="20"/>
          <w:szCs w:val="20"/>
          <w:u w:val="single"/>
        </w:rPr>
        <w:sectPr w:rsidR="0052724D" w:rsidSect="0022446F">
          <w:pgSz w:w="11906" w:h="16838"/>
          <w:pgMar w:top="709" w:right="1134" w:bottom="993" w:left="1134" w:header="709" w:footer="709" w:gutter="0"/>
          <w:cols w:space="708"/>
          <w:docGrid w:linePitch="360"/>
        </w:sectPr>
      </w:pPr>
    </w:p>
    <w:p w:rsidR="003423D7" w:rsidRDefault="003423D7" w:rsidP="003423D7">
      <w:pPr>
        <w:pStyle w:val="Odsekzoznamu"/>
        <w:spacing w:before="96" w:after="96"/>
        <w:ind w:left="360"/>
        <w:jc w:val="both"/>
        <w:rPr>
          <w:rFonts w:ascii="Arial" w:hAnsi="Arial" w:cs="Arial"/>
          <w:b/>
          <w:sz w:val="20"/>
          <w:szCs w:val="20"/>
          <w:u w:val="single"/>
        </w:rPr>
      </w:pPr>
      <w:r w:rsidRPr="00DB3519">
        <w:rPr>
          <w:rFonts w:ascii="Arial" w:hAnsi="Arial" w:cs="Arial"/>
          <w:b/>
          <w:sz w:val="20"/>
          <w:szCs w:val="20"/>
          <w:u w:val="single"/>
        </w:rPr>
        <w:lastRenderedPageBreak/>
        <w:t>Poučenie:</w:t>
      </w:r>
    </w:p>
    <w:p w:rsidR="00DB3519" w:rsidRPr="00DB3519" w:rsidRDefault="00DB3519" w:rsidP="003423D7">
      <w:pPr>
        <w:pStyle w:val="Odsekzoznamu"/>
        <w:spacing w:before="96" w:after="96"/>
        <w:ind w:left="360"/>
        <w:jc w:val="both"/>
        <w:rPr>
          <w:rFonts w:ascii="Arial" w:hAnsi="Arial" w:cs="Arial"/>
          <w:sz w:val="20"/>
          <w:szCs w:val="20"/>
          <w:u w:val="single"/>
        </w:rPr>
      </w:pPr>
    </w:p>
    <w:p w:rsidR="00DB3519" w:rsidRPr="008762EE" w:rsidRDefault="00DB3519" w:rsidP="00DB3519">
      <w:pPr>
        <w:pStyle w:val="Odsekzoznamu"/>
        <w:numPr>
          <w:ilvl w:val="0"/>
          <w:numId w:val="7"/>
        </w:numPr>
        <w:spacing w:before="96" w:after="96"/>
        <w:jc w:val="both"/>
        <w:rPr>
          <w:rFonts w:ascii="Arial" w:hAnsi="Arial" w:cs="Arial"/>
          <w:sz w:val="20"/>
          <w:szCs w:val="20"/>
          <w:u w:val="single"/>
        </w:rPr>
      </w:pPr>
      <w:r w:rsidRPr="008762EE">
        <w:rPr>
          <w:rFonts w:ascii="Arial" w:hAnsi="Arial" w:cs="Arial"/>
          <w:sz w:val="20"/>
          <w:szCs w:val="20"/>
        </w:rPr>
        <w:t xml:space="preserve">Právnická osoba alebo fyzická osoba, ktorá chce príležitostne prijať tabakové výrobky z iného členského štátu v pozastavení dane, musí na každý príležitostný príjem tabakových výrobkov požiadať colný úrad o vydanie povolenia prijať tabakové výrobky z iného členského štátu </w:t>
      </w:r>
      <w:r w:rsidR="00691FD2" w:rsidRPr="008762EE">
        <w:rPr>
          <w:rFonts w:ascii="Arial" w:hAnsi="Arial" w:cs="Arial"/>
          <w:sz w:val="20"/>
          <w:szCs w:val="20"/>
        </w:rPr>
        <w:br/>
      </w:r>
      <w:r w:rsidRPr="008762EE">
        <w:rPr>
          <w:rFonts w:ascii="Arial" w:hAnsi="Arial" w:cs="Arial"/>
          <w:sz w:val="20"/>
          <w:szCs w:val="20"/>
        </w:rPr>
        <w:t>v pozastavení dane.</w:t>
      </w:r>
    </w:p>
    <w:p w:rsidR="00DB3519" w:rsidRPr="008762EE" w:rsidRDefault="00DB3519" w:rsidP="00DB3519">
      <w:pPr>
        <w:pStyle w:val="Odsekzoznamu"/>
        <w:spacing w:before="96" w:after="96"/>
        <w:jc w:val="both"/>
        <w:rPr>
          <w:rFonts w:ascii="Arial" w:hAnsi="Arial" w:cs="Arial"/>
          <w:sz w:val="20"/>
          <w:szCs w:val="20"/>
          <w:u w:val="single"/>
        </w:rPr>
      </w:pPr>
    </w:p>
    <w:p w:rsidR="00DB3519" w:rsidRPr="008762EE" w:rsidRDefault="00DB3519" w:rsidP="00DB3519">
      <w:pPr>
        <w:pStyle w:val="Odsekzoznamu"/>
        <w:numPr>
          <w:ilvl w:val="0"/>
          <w:numId w:val="7"/>
        </w:numPr>
        <w:spacing w:before="96" w:after="96"/>
        <w:jc w:val="both"/>
        <w:rPr>
          <w:rFonts w:ascii="Arial" w:hAnsi="Arial" w:cs="Arial"/>
          <w:sz w:val="20"/>
          <w:szCs w:val="20"/>
          <w:u w:val="single"/>
        </w:rPr>
      </w:pPr>
      <w:r w:rsidRPr="008762EE">
        <w:rPr>
          <w:rFonts w:ascii="Arial" w:hAnsi="Arial" w:cs="Arial"/>
          <w:color w:val="000000"/>
          <w:sz w:val="20"/>
          <w:szCs w:val="20"/>
        </w:rPr>
        <w:t>Žiadosť o vydanie povolenia prijať tabakové výrobky z iného členského štátu v pozastavení dane musí obsahovať</w:t>
      </w:r>
    </w:p>
    <w:p w:rsidR="00DB3519" w:rsidRPr="008762EE" w:rsidRDefault="00F6524D" w:rsidP="00F6524D">
      <w:pPr>
        <w:pStyle w:val="Odsekzoznamu"/>
        <w:spacing w:before="96" w:after="96"/>
        <w:jc w:val="both"/>
        <w:rPr>
          <w:rFonts w:ascii="Arial" w:hAnsi="Arial" w:cs="Arial"/>
          <w:color w:val="000000"/>
          <w:sz w:val="20"/>
          <w:szCs w:val="20"/>
        </w:rPr>
      </w:pPr>
      <w:bookmarkStart w:id="0" w:name="p19-2-a"/>
      <w:bookmarkEnd w:id="0"/>
      <w:r w:rsidRPr="008762EE">
        <w:rPr>
          <w:rFonts w:ascii="Arial" w:hAnsi="Arial" w:cs="Arial"/>
          <w:b/>
          <w:bCs/>
          <w:sz w:val="20"/>
          <w:szCs w:val="20"/>
        </w:rPr>
        <w:t>a)</w:t>
      </w:r>
      <w:r w:rsidRPr="008762EE">
        <w:rPr>
          <w:rFonts w:ascii="Arial" w:hAnsi="Arial" w:cs="Arial"/>
          <w:sz w:val="20"/>
          <w:szCs w:val="20"/>
        </w:rPr>
        <w:t xml:space="preserve"> </w:t>
      </w:r>
      <w:bookmarkStart w:id="1" w:name="p19-2-b"/>
      <w:bookmarkEnd w:id="1"/>
      <w:r w:rsidR="00DB3519" w:rsidRPr="008762EE">
        <w:rPr>
          <w:rFonts w:ascii="Arial" w:hAnsi="Arial" w:cs="Arial"/>
          <w:color w:val="000000"/>
          <w:sz w:val="20"/>
          <w:szCs w:val="20"/>
        </w:rPr>
        <w:t>adresu umiestnenia jeho prevádzkarní, ak nie sú totožné so sídlom alebo s trvalým pobytom žiadateľa,</w:t>
      </w:r>
    </w:p>
    <w:p w:rsidR="00F6524D" w:rsidRPr="008762EE" w:rsidRDefault="00F6524D" w:rsidP="00F6524D">
      <w:pPr>
        <w:pStyle w:val="Odsekzoznamu"/>
        <w:spacing w:before="96" w:after="96"/>
        <w:jc w:val="both"/>
        <w:rPr>
          <w:rFonts w:ascii="Arial" w:hAnsi="Arial" w:cs="Arial"/>
          <w:color w:val="000000"/>
          <w:sz w:val="20"/>
          <w:szCs w:val="20"/>
        </w:rPr>
      </w:pPr>
      <w:r w:rsidRPr="008762EE">
        <w:rPr>
          <w:rFonts w:ascii="Arial" w:hAnsi="Arial" w:cs="Arial"/>
          <w:b/>
          <w:bCs/>
          <w:sz w:val="20"/>
          <w:szCs w:val="20"/>
        </w:rPr>
        <w:t>b)</w:t>
      </w:r>
      <w:r w:rsidRPr="008762EE">
        <w:rPr>
          <w:rFonts w:ascii="Arial" w:hAnsi="Arial" w:cs="Arial"/>
          <w:sz w:val="20"/>
          <w:szCs w:val="20"/>
        </w:rPr>
        <w:t xml:space="preserve"> </w:t>
      </w:r>
      <w:r w:rsidR="00DB3519" w:rsidRPr="008762EE">
        <w:rPr>
          <w:rFonts w:ascii="Arial" w:hAnsi="Arial" w:cs="Arial"/>
          <w:color w:val="000000"/>
          <w:sz w:val="20"/>
          <w:szCs w:val="20"/>
        </w:rPr>
        <w:t>obchodný názov tabakového výrobku,</w:t>
      </w:r>
    </w:p>
    <w:p w:rsidR="00691FD2" w:rsidRPr="008762EE" w:rsidRDefault="00691FD2" w:rsidP="00F6524D">
      <w:pPr>
        <w:pStyle w:val="Odsekzoznamu"/>
        <w:spacing w:before="96" w:after="96"/>
        <w:jc w:val="both"/>
        <w:rPr>
          <w:rFonts w:ascii="Arial" w:hAnsi="Arial" w:cs="Arial"/>
          <w:color w:val="000000"/>
          <w:sz w:val="20"/>
          <w:szCs w:val="20"/>
        </w:rPr>
      </w:pPr>
      <w:r w:rsidRPr="008762EE">
        <w:rPr>
          <w:rStyle w:val="PremennHTML"/>
          <w:rFonts w:ascii="Arial" w:hAnsi="Arial" w:cs="Arial"/>
          <w:color w:val="000000"/>
          <w:sz w:val="20"/>
          <w:szCs w:val="20"/>
        </w:rPr>
        <w:t>c)</w:t>
      </w:r>
      <w:r w:rsidRPr="008762EE">
        <w:rPr>
          <w:rFonts w:ascii="Arial" w:hAnsi="Arial" w:cs="Arial"/>
          <w:color w:val="000000"/>
          <w:sz w:val="20"/>
          <w:szCs w:val="20"/>
        </w:rPr>
        <w:t xml:space="preserve"> údaj o množstve tabakových výrobkov v príslušnej mernej jednotke a predpokladaný čas prijatia celého množstva tabakových výrobkov, ktoré má v danom prípade prijať žiadateľ, ktorým </w:t>
      </w:r>
      <w:r w:rsidRPr="008762EE">
        <w:rPr>
          <w:rFonts w:ascii="Arial" w:hAnsi="Arial" w:cs="Arial"/>
          <w:color w:val="000000"/>
          <w:sz w:val="20"/>
          <w:szCs w:val="20"/>
        </w:rPr>
        <w:br/>
        <w:t>je osoba, ktorá chce príležitostne prijať tabakové výrobky z iného členského štátu v pozastavení dane.</w:t>
      </w:r>
    </w:p>
    <w:p w:rsidR="00691FD2" w:rsidRPr="008762EE" w:rsidRDefault="00691FD2" w:rsidP="00F6524D">
      <w:pPr>
        <w:pStyle w:val="Odsekzoznamu"/>
        <w:spacing w:before="96" w:after="96"/>
        <w:jc w:val="both"/>
        <w:rPr>
          <w:rFonts w:ascii="Arial" w:hAnsi="Arial" w:cs="Arial"/>
          <w:color w:val="000000"/>
          <w:sz w:val="20"/>
          <w:szCs w:val="20"/>
        </w:rPr>
      </w:pPr>
    </w:p>
    <w:p w:rsidR="00691FD2" w:rsidRPr="008762EE" w:rsidRDefault="00691FD2" w:rsidP="00691FD2">
      <w:pPr>
        <w:pStyle w:val="Odsekzoznamu"/>
        <w:numPr>
          <w:ilvl w:val="0"/>
          <w:numId w:val="7"/>
        </w:numPr>
        <w:spacing w:before="96" w:after="96"/>
        <w:jc w:val="both"/>
        <w:rPr>
          <w:rFonts w:ascii="Arial" w:hAnsi="Arial" w:cs="Arial"/>
          <w:sz w:val="20"/>
          <w:szCs w:val="20"/>
          <w:u w:val="single"/>
        </w:rPr>
      </w:pPr>
      <w:r w:rsidRPr="008762EE">
        <w:rPr>
          <w:rFonts w:ascii="Arial" w:hAnsi="Arial" w:cs="Arial"/>
          <w:color w:val="000000"/>
          <w:sz w:val="20"/>
          <w:szCs w:val="20"/>
        </w:rPr>
        <w:t xml:space="preserve">Prílohou k žiadosti je doklad preukazujúci oprávnenie na podnikanie nie starší ako 30 dní alebo jeho osvedčená kópia, ak je žiadateľom osoba, ktorá nemá sídlo alebo trvalý pobyt na daňovom území. Žiadateľ je povinný na požiadanie colného úradu spresniť údaje uvedené v žiadosti a v prílohe </w:t>
      </w:r>
      <w:r w:rsidRPr="008762EE">
        <w:rPr>
          <w:rFonts w:ascii="Arial" w:hAnsi="Arial" w:cs="Arial"/>
          <w:color w:val="000000"/>
          <w:sz w:val="20"/>
          <w:szCs w:val="20"/>
        </w:rPr>
        <w:br/>
        <w:t>k žiadosti.</w:t>
      </w:r>
    </w:p>
    <w:p w:rsidR="00691FD2" w:rsidRPr="008762EE" w:rsidRDefault="00691FD2" w:rsidP="00691FD2">
      <w:pPr>
        <w:pStyle w:val="Odsekzoznamu"/>
        <w:spacing w:before="96" w:after="96"/>
        <w:jc w:val="both"/>
        <w:rPr>
          <w:rFonts w:ascii="Arial" w:hAnsi="Arial" w:cs="Arial"/>
          <w:sz w:val="20"/>
          <w:szCs w:val="20"/>
          <w:u w:val="single"/>
        </w:rPr>
      </w:pPr>
    </w:p>
    <w:p w:rsidR="00F6524D" w:rsidRPr="008762EE" w:rsidRDefault="00691FD2" w:rsidP="008762EE">
      <w:pPr>
        <w:pStyle w:val="Odsekzoznamu"/>
        <w:numPr>
          <w:ilvl w:val="0"/>
          <w:numId w:val="7"/>
        </w:numPr>
        <w:ind w:left="709"/>
        <w:jc w:val="both"/>
        <w:rPr>
          <w:rFonts w:ascii="Arial" w:hAnsi="Arial" w:cs="Arial"/>
          <w:sz w:val="20"/>
          <w:szCs w:val="20"/>
        </w:rPr>
      </w:pPr>
      <w:r w:rsidRPr="008762EE">
        <w:rPr>
          <w:rFonts w:ascii="Arial" w:hAnsi="Arial" w:cs="Arial"/>
          <w:sz w:val="20"/>
          <w:szCs w:val="20"/>
        </w:rPr>
        <w:t>Žiadateľ musí spĺňať tieto podmienky:</w:t>
      </w:r>
    </w:p>
    <w:p w:rsidR="00F6524D" w:rsidRPr="008762EE" w:rsidRDefault="00F6524D" w:rsidP="008762EE">
      <w:pPr>
        <w:ind w:left="709"/>
        <w:jc w:val="both"/>
        <w:rPr>
          <w:rFonts w:ascii="Arial" w:hAnsi="Arial" w:cs="Arial"/>
          <w:sz w:val="20"/>
          <w:szCs w:val="20"/>
        </w:rPr>
      </w:pPr>
      <w:bookmarkStart w:id="2" w:name="p19-4-a"/>
      <w:bookmarkEnd w:id="2"/>
      <w:r w:rsidRPr="008762EE">
        <w:rPr>
          <w:rFonts w:ascii="Arial" w:hAnsi="Arial" w:cs="Arial"/>
          <w:b/>
          <w:bCs/>
          <w:sz w:val="20"/>
          <w:szCs w:val="20"/>
        </w:rPr>
        <w:t>a)</w:t>
      </w:r>
      <w:r w:rsidRPr="008762EE">
        <w:rPr>
          <w:rFonts w:ascii="Arial" w:hAnsi="Arial" w:cs="Arial"/>
          <w:sz w:val="20"/>
          <w:szCs w:val="20"/>
        </w:rPr>
        <w:t xml:space="preserve"> vedie účtovníctvo podľa osobitného predpisu, </w:t>
      </w:r>
    </w:p>
    <w:p w:rsidR="00F6524D" w:rsidRPr="008762EE" w:rsidRDefault="00F6524D" w:rsidP="008762EE">
      <w:pPr>
        <w:ind w:left="709"/>
        <w:jc w:val="both"/>
        <w:rPr>
          <w:rFonts w:ascii="Arial" w:hAnsi="Arial" w:cs="Arial"/>
          <w:sz w:val="20"/>
          <w:szCs w:val="20"/>
        </w:rPr>
      </w:pPr>
      <w:bookmarkStart w:id="3" w:name="p19-4-b"/>
      <w:bookmarkEnd w:id="3"/>
      <w:r w:rsidRPr="008762EE">
        <w:rPr>
          <w:rFonts w:ascii="Arial" w:hAnsi="Arial" w:cs="Arial"/>
          <w:b/>
          <w:bCs/>
          <w:sz w:val="20"/>
          <w:szCs w:val="20"/>
        </w:rPr>
        <w:t>b)</w:t>
      </w:r>
      <w:r w:rsidRPr="008762EE">
        <w:rPr>
          <w:rFonts w:ascii="Arial" w:hAnsi="Arial" w:cs="Arial"/>
          <w:sz w:val="20"/>
          <w:szCs w:val="20"/>
        </w:rPr>
        <w:t xml:space="preserve"> zložil zábezpeku na daň,</w:t>
      </w:r>
    </w:p>
    <w:p w:rsidR="00F6524D" w:rsidRPr="008762EE" w:rsidRDefault="00F6524D" w:rsidP="008762EE">
      <w:pPr>
        <w:ind w:left="709"/>
        <w:jc w:val="both"/>
        <w:rPr>
          <w:rFonts w:ascii="Arial" w:hAnsi="Arial" w:cs="Arial"/>
          <w:sz w:val="20"/>
          <w:szCs w:val="20"/>
        </w:rPr>
      </w:pPr>
      <w:bookmarkStart w:id="4" w:name="p19-4-c"/>
      <w:bookmarkEnd w:id="4"/>
      <w:r w:rsidRPr="008762EE">
        <w:rPr>
          <w:rFonts w:ascii="Arial" w:hAnsi="Arial" w:cs="Arial"/>
          <w:b/>
          <w:bCs/>
          <w:sz w:val="20"/>
          <w:szCs w:val="20"/>
        </w:rPr>
        <w:t>c)</w:t>
      </w:r>
      <w:r w:rsidRPr="008762EE">
        <w:rPr>
          <w:rFonts w:ascii="Arial" w:hAnsi="Arial" w:cs="Arial"/>
          <w:sz w:val="20"/>
          <w:szCs w:val="20"/>
        </w:rPr>
        <w:t xml:space="preserve"> nemá nedoplatky voči colnému úradu ani daňovému úradu,</w:t>
      </w:r>
    </w:p>
    <w:p w:rsidR="00F6524D" w:rsidRPr="008762EE" w:rsidRDefault="00F6524D" w:rsidP="008762EE">
      <w:pPr>
        <w:ind w:left="709"/>
        <w:jc w:val="both"/>
        <w:rPr>
          <w:rFonts w:ascii="Arial" w:hAnsi="Arial" w:cs="Arial"/>
          <w:sz w:val="20"/>
          <w:szCs w:val="20"/>
        </w:rPr>
      </w:pPr>
      <w:bookmarkStart w:id="5" w:name="p19-4-d"/>
      <w:bookmarkEnd w:id="5"/>
      <w:r w:rsidRPr="008762EE">
        <w:rPr>
          <w:rFonts w:ascii="Arial" w:hAnsi="Arial" w:cs="Arial"/>
          <w:b/>
          <w:bCs/>
          <w:sz w:val="20"/>
          <w:szCs w:val="20"/>
        </w:rPr>
        <w:t>d</w:t>
      </w:r>
      <w:bookmarkStart w:id="6" w:name="p19-4-e"/>
      <w:bookmarkEnd w:id="6"/>
      <w:r w:rsidRPr="008762EE">
        <w:rPr>
          <w:rFonts w:ascii="Arial" w:hAnsi="Arial" w:cs="Arial"/>
          <w:b/>
          <w:bCs/>
          <w:sz w:val="20"/>
          <w:szCs w:val="20"/>
        </w:rPr>
        <w:t>)</w:t>
      </w:r>
      <w:r w:rsidRPr="008762EE">
        <w:rPr>
          <w:rFonts w:ascii="Arial" w:hAnsi="Arial" w:cs="Arial"/>
          <w:sz w:val="20"/>
          <w:szCs w:val="20"/>
        </w:rPr>
        <w:t xml:space="preserve"> nemá nedoplatky na povinných odvodoch poistného a na príspevkoch na starobné dôchodkové sporenie podľa osobitných predpisov,</w:t>
      </w:r>
      <w:hyperlink r:id="rId7" w:anchor="f7041637" w:history="1"/>
    </w:p>
    <w:p w:rsidR="00F6524D" w:rsidRPr="008762EE" w:rsidRDefault="00691FD2" w:rsidP="008762EE">
      <w:pPr>
        <w:ind w:left="709"/>
        <w:jc w:val="both"/>
        <w:rPr>
          <w:rFonts w:ascii="Arial" w:hAnsi="Arial" w:cs="Arial"/>
          <w:sz w:val="20"/>
          <w:szCs w:val="20"/>
        </w:rPr>
      </w:pPr>
      <w:bookmarkStart w:id="7" w:name="p19-4-f"/>
      <w:bookmarkEnd w:id="7"/>
      <w:r w:rsidRPr="008762EE">
        <w:rPr>
          <w:rFonts w:ascii="Arial" w:hAnsi="Arial" w:cs="Arial"/>
          <w:b/>
          <w:bCs/>
          <w:sz w:val="20"/>
          <w:szCs w:val="20"/>
        </w:rPr>
        <w:t>e</w:t>
      </w:r>
      <w:r w:rsidR="00F6524D" w:rsidRPr="008762EE">
        <w:rPr>
          <w:rFonts w:ascii="Arial" w:hAnsi="Arial" w:cs="Arial"/>
          <w:b/>
          <w:bCs/>
          <w:sz w:val="20"/>
          <w:szCs w:val="20"/>
        </w:rPr>
        <w:t>)</w:t>
      </w:r>
      <w:r w:rsidR="00F6524D" w:rsidRPr="008762EE">
        <w:rPr>
          <w:rFonts w:ascii="Arial" w:hAnsi="Arial" w:cs="Arial"/>
          <w:sz w:val="20"/>
          <w:szCs w:val="20"/>
        </w:rPr>
        <w:t xml:space="preserve"> </w:t>
      </w:r>
      <w:r w:rsidRPr="008762EE">
        <w:rPr>
          <w:rFonts w:ascii="Arial" w:hAnsi="Arial" w:cs="Arial"/>
          <w:color w:val="000000"/>
          <w:sz w:val="20"/>
          <w:szCs w:val="20"/>
        </w:rPr>
        <w:t>nebol právoplatne odsúdený za úmyselný trestný čin; to sa vzťahuje aj na zodpovedného zástupcu a fyzické osoby, ktoré sú členmi riadiacich alebo kontrolných orgánov žiadateľa,</w:t>
      </w:r>
    </w:p>
    <w:p w:rsidR="00F6524D" w:rsidRPr="008762EE" w:rsidRDefault="00691FD2" w:rsidP="008762EE">
      <w:pPr>
        <w:ind w:left="709"/>
        <w:jc w:val="both"/>
        <w:rPr>
          <w:rFonts w:ascii="Arial" w:hAnsi="Arial" w:cs="Arial"/>
          <w:sz w:val="20"/>
          <w:szCs w:val="20"/>
        </w:rPr>
      </w:pPr>
      <w:bookmarkStart w:id="8" w:name="p19-4-g"/>
      <w:bookmarkEnd w:id="8"/>
      <w:r w:rsidRPr="008762EE">
        <w:rPr>
          <w:rFonts w:ascii="Arial" w:hAnsi="Arial" w:cs="Arial"/>
          <w:b/>
          <w:bCs/>
          <w:sz w:val="20"/>
          <w:szCs w:val="20"/>
        </w:rPr>
        <w:t>f</w:t>
      </w:r>
      <w:r w:rsidR="00F6524D" w:rsidRPr="008762EE">
        <w:rPr>
          <w:rFonts w:ascii="Arial" w:hAnsi="Arial" w:cs="Arial"/>
          <w:b/>
          <w:bCs/>
          <w:sz w:val="20"/>
          <w:szCs w:val="20"/>
        </w:rPr>
        <w:t>)</w:t>
      </w:r>
      <w:r w:rsidR="00F6524D" w:rsidRPr="008762EE">
        <w:rPr>
          <w:rFonts w:ascii="Arial" w:hAnsi="Arial" w:cs="Arial"/>
          <w:sz w:val="20"/>
          <w:szCs w:val="20"/>
        </w:rPr>
        <w:t xml:space="preserve"> nie je v likvidácii, ani na neho nie je právoplatne vyhlásený konkurz, povolené vyrovnanie, potvrdené nútené vyrovnanie alebo povolená reštrukturalizácia.</w:t>
      </w:r>
    </w:p>
    <w:p w:rsidR="008762EE" w:rsidRPr="008762EE" w:rsidRDefault="008762EE" w:rsidP="00F6524D">
      <w:pPr>
        <w:spacing w:before="96" w:after="96"/>
        <w:ind w:left="709"/>
        <w:jc w:val="both"/>
        <w:rPr>
          <w:rFonts w:ascii="Arial" w:hAnsi="Arial" w:cs="Arial"/>
          <w:sz w:val="20"/>
          <w:szCs w:val="20"/>
        </w:rPr>
      </w:pPr>
    </w:p>
    <w:p w:rsidR="008762EE" w:rsidRPr="008762EE" w:rsidRDefault="008762EE" w:rsidP="008762EE">
      <w:pPr>
        <w:pStyle w:val="Odsekzoznamu"/>
        <w:numPr>
          <w:ilvl w:val="0"/>
          <w:numId w:val="7"/>
        </w:numPr>
        <w:ind w:left="709"/>
        <w:jc w:val="both"/>
        <w:rPr>
          <w:rFonts w:ascii="Arial" w:hAnsi="Arial" w:cs="Arial"/>
          <w:sz w:val="20"/>
          <w:szCs w:val="20"/>
        </w:rPr>
      </w:pPr>
      <w:r w:rsidRPr="008762EE">
        <w:rPr>
          <w:rFonts w:ascii="Arial" w:hAnsi="Arial" w:cs="Arial"/>
          <w:sz w:val="20"/>
          <w:szCs w:val="20"/>
        </w:rPr>
        <w:t>Žiadateľ musí spĺňať tieto podmienky:</w:t>
      </w:r>
    </w:p>
    <w:p w:rsidR="008762EE" w:rsidRPr="008762EE" w:rsidRDefault="008762EE" w:rsidP="008762EE">
      <w:pPr>
        <w:ind w:left="709"/>
        <w:jc w:val="both"/>
        <w:rPr>
          <w:rFonts w:ascii="Arial" w:hAnsi="Arial" w:cs="Arial"/>
          <w:sz w:val="20"/>
          <w:szCs w:val="20"/>
        </w:rPr>
      </w:pPr>
      <w:r w:rsidRPr="008762EE">
        <w:rPr>
          <w:rFonts w:ascii="Arial" w:hAnsi="Arial" w:cs="Arial"/>
          <w:b/>
          <w:bCs/>
          <w:sz w:val="20"/>
          <w:szCs w:val="20"/>
        </w:rPr>
        <w:t>a)</w:t>
      </w:r>
      <w:r w:rsidRPr="008762EE">
        <w:rPr>
          <w:rFonts w:ascii="Arial" w:hAnsi="Arial" w:cs="Arial"/>
          <w:sz w:val="20"/>
          <w:szCs w:val="20"/>
        </w:rPr>
        <w:t xml:space="preserve"> vedie účtovníctvo podľa osobitného predpisu, </w:t>
      </w:r>
    </w:p>
    <w:p w:rsidR="008762EE" w:rsidRPr="008762EE" w:rsidRDefault="008762EE" w:rsidP="008762EE">
      <w:pPr>
        <w:ind w:left="709"/>
        <w:jc w:val="both"/>
        <w:rPr>
          <w:rFonts w:ascii="Arial" w:hAnsi="Arial" w:cs="Arial"/>
          <w:sz w:val="20"/>
          <w:szCs w:val="20"/>
        </w:rPr>
      </w:pPr>
      <w:r w:rsidRPr="008762EE">
        <w:rPr>
          <w:rFonts w:ascii="Arial" w:hAnsi="Arial" w:cs="Arial"/>
          <w:b/>
          <w:bCs/>
          <w:sz w:val="20"/>
          <w:szCs w:val="20"/>
        </w:rPr>
        <w:t>b)</w:t>
      </w:r>
      <w:r w:rsidRPr="008762EE">
        <w:rPr>
          <w:rFonts w:ascii="Arial" w:hAnsi="Arial" w:cs="Arial"/>
          <w:sz w:val="20"/>
          <w:szCs w:val="20"/>
        </w:rPr>
        <w:t xml:space="preserve"> zložil zábezpeku na daň,</w:t>
      </w:r>
    </w:p>
    <w:p w:rsidR="008762EE" w:rsidRPr="008762EE" w:rsidRDefault="008762EE" w:rsidP="008762EE">
      <w:pPr>
        <w:ind w:left="709"/>
        <w:jc w:val="both"/>
        <w:rPr>
          <w:rFonts w:ascii="Arial" w:hAnsi="Arial" w:cs="Arial"/>
          <w:sz w:val="20"/>
          <w:szCs w:val="20"/>
        </w:rPr>
      </w:pPr>
      <w:r w:rsidRPr="008762EE">
        <w:rPr>
          <w:rFonts w:ascii="Arial" w:hAnsi="Arial" w:cs="Arial"/>
          <w:b/>
          <w:bCs/>
          <w:sz w:val="20"/>
          <w:szCs w:val="20"/>
        </w:rPr>
        <w:t>c)</w:t>
      </w:r>
      <w:r w:rsidRPr="008762EE">
        <w:rPr>
          <w:rFonts w:ascii="Arial" w:hAnsi="Arial" w:cs="Arial"/>
          <w:sz w:val="20"/>
          <w:szCs w:val="20"/>
        </w:rPr>
        <w:t xml:space="preserve"> nemá nedoplatky voči colnému úradu ani daňovému úradu,</w:t>
      </w:r>
    </w:p>
    <w:p w:rsidR="008762EE" w:rsidRPr="008762EE" w:rsidRDefault="008762EE" w:rsidP="008762EE">
      <w:pPr>
        <w:ind w:left="709"/>
        <w:jc w:val="both"/>
        <w:rPr>
          <w:rFonts w:ascii="Arial" w:hAnsi="Arial" w:cs="Arial"/>
          <w:sz w:val="20"/>
          <w:szCs w:val="20"/>
        </w:rPr>
      </w:pPr>
      <w:r w:rsidRPr="008762EE">
        <w:rPr>
          <w:rFonts w:ascii="Arial" w:hAnsi="Arial" w:cs="Arial"/>
          <w:b/>
          <w:bCs/>
          <w:sz w:val="20"/>
          <w:szCs w:val="20"/>
        </w:rPr>
        <w:t>d)</w:t>
      </w:r>
      <w:r w:rsidRPr="008762EE">
        <w:rPr>
          <w:rFonts w:ascii="Arial" w:hAnsi="Arial" w:cs="Arial"/>
          <w:sz w:val="20"/>
          <w:szCs w:val="20"/>
        </w:rPr>
        <w:t xml:space="preserve"> nemá nedoplatky na povinných odvodoch poistného a na príspevkoch na starobné dôchodkové sporenie podľa osobitných predpisov,</w:t>
      </w:r>
      <w:hyperlink r:id="rId8" w:anchor="f7041637" w:history="1"/>
    </w:p>
    <w:p w:rsidR="008762EE" w:rsidRPr="008762EE" w:rsidRDefault="008762EE" w:rsidP="008762EE">
      <w:pPr>
        <w:ind w:left="709"/>
        <w:jc w:val="both"/>
        <w:rPr>
          <w:rFonts w:ascii="Arial" w:hAnsi="Arial" w:cs="Arial"/>
          <w:sz w:val="20"/>
          <w:szCs w:val="20"/>
        </w:rPr>
      </w:pPr>
      <w:r w:rsidRPr="008762EE">
        <w:rPr>
          <w:rFonts w:ascii="Arial" w:hAnsi="Arial" w:cs="Arial"/>
          <w:b/>
          <w:bCs/>
          <w:sz w:val="20"/>
          <w:szCs w:val="20"/>
        </w:rPr>
        <w:t>e)</w:t>
      </w:r>
      <w:r w:rsidRPr="008762EE">
        <w:rPr>
          <w:rFonts w:ascii="Arial" w:hAnsi="Arial" w:cs="Arial"/>
          <w:sz w:val="20"/>
          <w:szCs w:val="20"/>
        </w:rPr>
        <w:t xml:space="preserve"> </w:t>
      </w:r>
      <w:r w:rsidRPr="008762EE">
        <w:rPr>
          <w:rFonts w:ascii="Arial" w:hAnsi="Arial" w:cs="Arial"/>
          <w:color w:val="000000"/>
          <w:sz w:val="20"/>
          <w:szCs w:val="20"/>
        </w:rPr>
        <w:t>nebol právoplatne odsúdený za úmyselný trestný čin; to sa vzťahuje aj na zodpovedného zástupcu a fyzické osoby, ktoré sú členmi riadiacich alebo kontrolných orgánov žiadateľa,</w:t>
      </w:r>
    </w:p>
    <w:p w:rsidR="008762EE" w:rsidRPr="008762EE" w:rsidRDefault="008762EE" w:rsidP="008762EE">
      <w:pPr>
        <w:ind w:left="709"/>
        <w:jc w:val="both"/>
        <w:rPr>
          <w:rFonts w:ascii="Arial" w:hAnsi="Arial" w:cs="Arial"/>
          <w:sz w:val="20"/>
          <w:szCs w:val="20"/>
        </w:rPr>
      </w:pPr>
      <w:r w:rsidRPr="008762EE">
        <w:rPr>
          <w:rFonts w:ascii="Arial" w:hAnsi="Arial" w:cs="Arial"/>
          <w:b/>
          <w:bCs/>
          <w:sz w:val="20"/>
          <w:szCs w:val="20"/>
        </w:rPr>
        <w:t>f)</w:t>
      </w:r>
      <w:r w:rsidRPr="008762EE">
        <w:rPr>
          <w:rFonts w:ascii="Arial" w:hAnsi="Arial" w:cs="Arial"/>
          <w:sz w:val="20"/>
          <w:szCs w:val="20"/>
        </w:rPr>
        <w:t xml:space="preserve"> nie je v likvidácii, ani na neho nie je právoplatne vyhlásený konkurz, povolené vyrovnanie, potvrdené nútené vyrovnanie alebo povolená reštrukturalizácia.</w:t>
      </w:r>
    </w:p>
    <w:p w:rsidR="008762EE" w:rsidRPr="008762EE" w:rsidRDefault="008762EE" w:rsidP="008762EE">
      <w:pPr>
        <w:spacing w:before="96" w:after="96"/>
        <w:ind w:left="709"/>
        <w:jc w:val="both"/>
        <w:rPr>
          <w:rFonts w:ascii="Arial" w:hAnsi="Arial" w:cs="Arial"/>
          <w:sz w:val="20"/>
          <w:szCs w:val="20"/>
        </w:rPr>
      </w:pPr>
    </w:p>
    <w:p w:rsidR="00F6524D" w:rsidRPr="008762EE" w:rsidRDefault="008762EE" w:rsidP="008762EE">
      <w:pPr>
        <w:spacing w:before="96" w:after="96"/>
        <w:ind w:left="709" w:hanging="357"/>
        <w:jc w:val="both"/>
        <w:rPr>
          <w:rFonts w:ascii="Arial" w:hAnsi="Arial" w:cs="Arial"/>
          <w:color w:val="000000"/>
          <w:sz w:val="20"/>
          <w:szCs w:val="20"/>
        </w:rPr>
      </w:pPr>
      <w:r w:rsidRPr="008762EE">
        <w:rPr>
          <w:rFonts w:ascii="Arial" w:hAnsi="Arial" w:cs="Arial"/>
          <w:bCs/>
          <w:sz w:val="20"/>
          <w:szCs w:val="20"/>
        </w:rPr>
        <w:t>-</w:t>
      </w:r>
      <w:r w:rsidRPr="008762EE">
        <w:rPr>
          <w:rFonts w:ascii="Arial" w:hAnsi="Arial" w:cs="Arial"/>
          <w:bCs/>
          <w:sz w:val="20"/>
          <w:szCs w:val="20"/>
        </w:rPr>
        <w:tab/>
      </w:r>
      <w:r w:rsidRPr="008762EE">
        <w:rPr>
          <w:rFonts w:ascii="Arial" w:hAnsi="Arial" w:cs="Arial"/>
          <w:color w:val="000000"/>
          <w:sz w:val="20"/>
          <w:szCs w:val="20"/>
        </w:rPr>
        <w:t xml:space="preserve">Osoba, ktorá chce prijať tabakové výrobky z iného členského štátu v pozastavení dane príležitostne, je povinná pred vydaním povolenia prijať tabakové výrobky z iného členského štátu v pozastavení dane zložiť zábezpeku na daň vo výške dane pripadajúcej na množstvo tabakových výrobkov, ktoré má v danom prípade prijať, a to spôsobom podľa § 20 ods. 1. </w:t>
      </w:r>
      <w:r w:rsidR="00A1262E">
        <w:rPr>
          <w:rFonts w:ascii="Arial" w:hAnsi="Arial" w:cs="Arial"/>
          <w:color w:val="000000"/>
          <w:sz w:val="20"/>
          <w:szCs w:val="20"/>
        </w:rPr>
        <w:t xml:space="preserve">zákona č. 106/2004 Z. z. </w:t>
      </w:r>
      <w:r w:rsidRPr="008762EE">
        <w:rPr>
          <w:rFonts w:ascii="Arial" w:hAnsi="Arial" w:cs="Arial"/>
          <w:color w:val="000000"/>
          <w:sz w:val="20"/>
          <w:szCs w:val="20"/>
        </w:rPr>
        <w:t>Colný úrad vydá potvrdenie o zložení zábezpeky na daň.</w:t>
      </w:r>
    </w:p>
    <w:p w:rsidR="008762EE" w:rsidRPr="00DB3519" w:rsidRDefault="008762EE" w:rsidP="008762EE">
      <w:pPr>
        <w:spacing w:before="96" w:after="96"/>
        <w:ind w:left="709" w:hanging="357"/>
        <w:jc w:val="both"/>
        <w:rPr>
          <w:rFonts w:ascii="Arial" w:hAnsi="Arial" w:cs="Arial"/>
          <w:sz w:val="20"/>
          <w:szCs w:val="20"/>
        </w:rPr>
      </w:pPr>
    </w:p>
    <w:p w:rsidR="00F6524D" w:rsidRPr="00C94E76" w:rsidRDefault="008762EE" w:rsidP="008762EE">
      <w:pPr>
        <w:pStyle w:val="Odsekzoznamu"/>
        <w:numPr>
          <w:ilvl w:val="0"/>
          <w:numId w:val="7"/>
        </w:numPr>
        <w:spacing w:before="96" w:after="96"/>
        <w:jc w:val="both"/>
        <w:rPr>
          <w:rFonts w:ascii="Arial" w:hAnsi="Arial" w:cs="Arial"/>
          <w:color w:val="FF0000"/>
          <w:sz w:val="20"/>
          <w:szCs w:val="20"/>
        </w:rPr>
      </w:pPr>
      <w:r w:rsidRPr="008762EE">
        <w:rPr>
          <w:rFonts w:ascii="Trebuchet MS" w:hAnsi="Trebuchet MS"/>
          <w:color w:val="000000"/>
          <w:sz w:val="20"/>
          <w:szCs w:val="20"/>
        </w:rPr>
        <w:t>Colný úrad pred vydaním povolenia prijať tabakové výrobky z iného členského štátu v pozastavení dane preverí u žiadateľa, ktorý chce príležitostne prijať tabakové výrobky z iného členského štátu v pozastavení dane, skutočnosti a údaje uvedené v žiadosti a v prílohe k žiadosti. Ak sú tieto skutočnosti a údaje pravdivé a žiadateľ spĺňa podmienky uvedené v odsekoch 4 a</w:t>
      </w:r>
      <w:r w:rsidR="009E786C">
        <w:rPr>
          <w:rFonts w:ascii="Trebuchet MS" w:hAnsi="Trebuchet MS"/>
          <w:color w:val="000000"/>
          <w:sz w:val="20"/>
          <w:szCs w:val="20"/>
        </w:rPr>
        <w:t> </w:t>
      </w:r>
      <w:r w:rsidRPr="008762EE">
        <w:rPr>
          <w:rFonts w:ascii="Trebuchet MS" w:hAnsi="Trebuchet MS"/>
          <w:color w:val="000000"/>
          <w:sz w:val="20"/>
          <w:szCs w:val="20"/>
        </w:rPr>
        <w:t>5</w:t>
      </w:r>
      <w:r w:rsidR="009E786C">
        <w:rPr>
          <w:rFonts w:ascii="Trebuchet MS" w:hAnsi="Trebuchet MS"/>
          <w:color w:val="000000"/>
          <w:sz w:val="20"/>
          <w:szCs w:val="20"/>
        </w:rPr>
        <w:t xml:space="preserve"> § 23 zákona </w:t>
      </w:r>
      <w:r w:rsidR="00A1262E">
        <w:rPr>
          <w:rFonts w:ascii="Trebuchet MS" w:hAnsi="Trebuchet MS"/>
          <w:color w:val="000000"/>
          <w:sz w:val="20"/>
          <w:szCs w:val="20"/>
        </w:rPr>
        <w:br/>
      </w:r>
      <w:bookmarkStart w:id="9" w:name="_GoBack"/>
      <w:bookmarkEnd w:id="9"/>
      <w:r w:rsidR="00A1262E">
        <w:rPr>
          <w:rFonts w:ascii="Trebuchet MS" w:hAnsi="Trebuchet MS"/>
          <w:color w:val="000000"/>
          <w:sz w:val="20"/>
          <w:szCs w:val="20"/>
        </w:rPr>
        <w:t xml:space="preserve">č. </w:t>
      </w:r>
      <w:r w:rsidR="009E786C">
        <w:rPr>
          <w:rFonts w:ascii="Trebuchet MS" w:hAnsi="Trebuchet MS"/>
          <w:color w:val="000000"/>
          <w:sz w:val="20"/>
          <w:szCs w:val="20"/>
        </w:rPr>
        <w:t>106/2004 Z. z.</w:t>
      </w:r>
      <w:r w:rsidRPr="008762EE">
        <w:rPr>
          <w:rFonts w:ascii="Trebuchet MS" w:hAnsi="Trebuchet MS"/>
          <w:color w:val="000000"/>
          <w:sz w:val="20"/>
          <w:szCs w:val="20"/>
        </w:rPr>
        <w:t xml:space="preserve">, colný úrad vydá povolenie prijať tabakové výrobky z iného členského štátu </w:t>
      </w:r>
      <w:r w:rsidR="009E786C">
        <w:rPr>
          <w:rFonts w:ascii="Trebuchet MS" w:hAnsi="Trebuchet MS"/>
          <w:color w:val="000000"/>
          <w:sz w:val="20"/>
          <w:szCs w:val="20"/>
        </w:rPr>
        <w:br/>
      </w:r>
      <w:r w:rsidRPr="008762EE">
        <w:rPr>
          <w:rFonts w:ascii="Trebuchet MS" w:hAnsi="Trebuchet MS"/>
          <w:color w:val="000000"/>
          <w:sz w:val="20"/>
          <w:szCs w:val="20"/>
        </w:rPr>
        <w:t xml:space="preserve">v pozastavení dane najneskôr nasledujúci pracovný deň po dni, keď žiadateľ zložil zábezpeku na daň, a určí lehotu na prijatie celého množstva tabakových výrobkov, ktorá nesmie byť dlhšia ako 60 kalendárnych dní odo dňa vydania povolenia prijať tabakové výrobky z iného členského štátu </w:t>
      </w:r>
      <w:r w:rsidR="009E786C">
        <w:rPr>
          <w:rFonts w:ascii="Trebuchet MS" w:hAnsi="Trebuchet MS"/>
          <w:color w:val="000000"/>
          <w:sz w:val="20"/>
          <w:szCs w:val="20"/>
        </w:rPr>
        <w:br/>
      </w:r>
      <w:r w:rsidRPr="008762EE">
        <w:rPr>
          <w:rFonts w:ascii="Trebuchet MS" w:hAnsi="Trebuchet MS"/>
          <w:color w:val="000000"/>
          <w:sz w:val="20"/>
          <w:szCs w:val="20"/>
        </w:rPr>
        <w:t>v pozastavení dane. Na úhradu dane možno po dohode s colným úradom použiť zloženú zábezpeku na daň.</w:t>
      </w:r>
      <w:r w:rsidRPr="00C94E76">
        <w:rPr>
          <w:rFonts w:ascii="Arial" w:hAnsi="Arial" w:cs="Arial"/>
          <w:color w:val="FF0000"/>
          <w:sz w:val="20"/>
          <w:szCs w:val="20"/>
        </w:rPr>
        <w:t xml:space="preserve"> </w:t>
      </w:r>
    </w:p>
    <w:p w:rsidR="00F6524D" w:rsidRPr="00F6524D" w:rsidRDefault="00F6524D" w:rsidP="00F6524D">
      <w:pPr>
        <w:pStyle w:val="Odsekzoznamu"/>
        <w:spacing w:before="96" w:after="96"/>
        <w:jc w:val="both"/>
        <w:rPr>
          <w:rFonts w:ascii="Arial" w:hAnsi="Arial" w:cs="Arial"/>
          <w:color w:val="FF0000"/>
          <w:sz w:val="20"/>
          <w:szCs w:val="20"/>
        </w:rPr>
      </w:pPr>
    </w:p>
    <w:p w:rsidR="00F6524D" w:rsidRPr="00F6524D" w:rsidRDefault="00F6524D" w:rsidP="00F6524D">
      <w:pPr>
        <w:pStyle w:val="Odsekzoznamu"/>
        <w:spacing w:before="96" w:after="96"/>
        <w:ind w:left="360"/>
        <w:jc w:val="both"/>
        <w:rPr>
          <w:rFonts w:ascii="Arial" w:hAnsi="Arial" w:cs="Arial"/>
          <w:color w:val="FF0000"/>
          <w:sz w:val="20"/>
          <w:szCs w:val="20"/>
        </w:rPr>
      </w:pPr>
    </w:p>
    <w:p w:rsidR="00335D52" w:rsidRPr="002B01E9" w:rsidRDefault="00335D52" w:rsidP="0022446F">
      <w:pPr>
        <w:rPr>
          <w:rFonts w:ascii="Arial Narrow" w:hAnsi="Arial Narrow" w:cs="Arial"/>
          <w:sz w:val="20"/>
          <w:szCs w:val="20"/>
        </w:rPr>
      </w:pPr>
    </w:p>
    <w:sectPr w:rsidR="00335D52" w:rsidRPr="002B01E9" w:rsidSect="00BC4122">
      <w:pgSz w:w="11906" w:h="16838"/>
      <w:pgMar w:top="899" w:right="1134"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6C" w:rsidRDefault="008B6A6C">
      <w:r>
        <w:separator/>
      </w:r>
    </w:p>
  </w:endnote>
  <w:endnote w:type="continuationSeparator" w:id="0">
    <w:p w:rsidR="008B6A6C" w:rsidRDefault="008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6C" w:rsidRDefault="008B6A6C">
      <w:r>
        <w:separator/>
      </w:r>
    </w:p>
  </w:footnote>
  <w:footnote w:type="continuationSeparator" w:id="0">
    <w:p w:rsidR="008B6A6C" w:rsidRDefault="008B6A6C">
      <w:r>
        <w:continuationSeparator/>
      </w:r>
    </w:p>
  </w:footnote>
  <w:footnote w:id="1">
    <w:p w:rsidR="00401676" w:rsidRPr="002A269D" w:rsidRDefault="00401676" w:rsidP="00B75535">
      <w:pPr>
        <w:pStyle w:val="Textpoznmkypodiarou"/>
        <w:rPr>
          <w:rFonts w:ascii="Arial Narrow" w:hAnsi="Arial Narrow"/>
          <w:sz w:val="18"/>
          <w:szCs w:val="18"/>
        </w:rPr>
      </w:pPr>
      <w:r w:rsidRPr="002A269D">
        <w:rPr>
          <w:rStyle w:val="Odkaznapoznmkupodiarou"/>
          <w:rFonts w:ascii="Arial Narrow" w:hAnsi="Arial Narrow"/>
          <w:sz w:val="18"/>
          <w:szCs w:val="18"/>
        </w:rPr>
        <w:footnoteRef/>
      </w:r>
      <w:r w:rsidRPr="002A269D">
        <w:rPr>
          <w:rFonts w:ascii="Arial Narrow" w:hAnsi="Arial Narrow"/>
          <w:sz w:val="18"/>
          <w:szCs w:val="18"/>
        </w:rPr>
        <w:t xml:space="preserve"> </w:t>
      </w:r>
      <w:r>
        <w:rPr>
          <w:rFonts w:ascii="Arial Narrow" w:hAnsi="Arial Narrow"/>
          <w:sz w:val="18"/>
          <w:szCs w:val="18"/>
        </w:rPr>
        <w:t>uvádza sa v prípade, ak má žiadateľ pridelené identifikačné číslo pre daň z pridanej hodnoty</w:t>
      </w:r>
    </w:p>
  </w:footnote>
  <w:footnote w:id="2">
    <w:p w:rsidR="00401676" w:rsidRPr="00B47B04" w:rsidRDefault="00401676" w:rsidP="001363B1">
      <w:pPr>
        <w:pStyle w:val="Textpoznmkypodiarou"/>
        <w:rPr>
          <w:rFonts w:ascii="Arial Narrow" w:hAnsi="Arial Narrow"/>
          <w:sz w:val="18"/>
          <w:szCs w:val="18"/>
        </w:rPr>
      </w:pPr>
      <w:r w:rsidRPr="00B47B04">
        <w:rPr>
          <w:rStyle w:val="Odkaznapoznmkupodiarou"/>
          <w:rFonts w:ascii="Arial Narrow" w:hAnsi="Arial Narrow"/>
          <w:sz w:val="18"/>
          <w:szCs w:val="18"/>
        </w:rPr>
        <w:footnoteRef/>
      </w:r>
      <w:r w:rsidRPr="00B47B04">
        <w:rPr>
          <w:rFonts w:ascii="Arial Narrow" w:hAnsi="Arial Narrow"/>
          <w:sz w:val="18"/>
          <w:szCs w:val="18"/>
        </w:rPr>
        <w:t xml:space="preserve"> </w:t>
      </w:r>
      <w:r>
        <w:rPr>
          <w:rFonts w:ascii="Arial Narrow" w:hAnsi="Arial Narrow"/>
          <w:sz w:val="18"/>
          <w:szCs w:val="18"/>
        </w:rPr>
        <w:t xml:space="preserve">uvádza sa iba v prípade, </w:t>
      </w:r>
      <w:r w:rsidRPr="00B47B04">
        <w:rPr>
          <w:rFonts w:ascii="Arial Narrow" w:hAnsi="Arial Narrow"/>
          <w:sz w:val="18"/>
          <w:szCs w:val="18"/>
        </w:rPr>
        <w:t xml:space="preserve">ak nie je totožná </w:t>
      </w:r>
      <w:r>
        <w:rPr>
          <w:rFonts w:ascii="Arial Narrow" w:hAnsi="Arial Narrow"/>
          <w:sz w:val="18"/>
          <w:szCs w:val="18"/>
        </w:rPr>
        <w:t>s</w:t>
      </w:r>
      <w:r w:rsidRPr="00B47B04">
        <w:rPr>
          <w:rFonts w:ascii="Arial Narrow" w:hAnsi="Arial Narrow"/>
          <w:sz w:val="18"/>
          <w:szCs w:val="18"/>
        </w:rPr>
        <w:t>o sídlom alebo trvalým pobytom žiadateľa</w:t>
      </w:r>
    </w:p>
  </w:footnote>
  <w:footnote w:id="3">
    <w:p w:rsidR="0052724D" w:rsidRPr="00B27007" w:rsidRDefault="0052724D">
      <w:pPr>
        <w:pStyle w:val="Textpoznmkypodiarou"/>
        <w:rPr>
          <w:rFonts w:ascii="Arial Narrow" w:hAnsi="Arial Narrow"/>
          <w:sz w:val="18"/>
          <w:szCs w:val="18"/>
        </w:rPr>
      </w:pPr>
      <w:r w:rsidRPr="00B27007">
        <w:rPr>
          <w:rStyle w:val="Odkaznapoznmkupodiarou"/>
          <w:rFonts w:ascii="Arial Narrow" w:hAnsi="Arial Narrow"/>
          <w:sz w:val="18"/>
          <w:szCs w:val="18"/>
        </w:rPr>
        <w:footnoteRef/>
      </w:r>
      <w:r w:rsidRPr="00B27007">
        <w:rPr>
          <w:rFonts w:ascii="Arial Narrow" w:hAnsi="Arial Narrow"/>
          <w:sz w:val="18"/>
          <w:szCs w:val="18"/>
        </w:rPr>
        <w:t xml:space="preserve"> </w:t>
      </w:r>
      <w:r>
        <w:rPr>
          <w:rFonts w:ascii="Arial Narrow" w:hAnsi="Arial Narrow"/>
          <w:sz w:val="18"/>
          <w:szCs w:val="18"/>
        </w:rPr>
        <w:t>neuvádza sa pri tabakových výrobkoch</w:t>
      </w:r>
    </w:p>
  </w:footnote>
  <w:footnote w:id="4">
    <w:p w:rsidR="0052724D" w:rsidRPr="00685A5C" w:rsidRDefault="0052724D" w:rsidP="00A12382">
      <w:pPr>
        <w:pStyle w:val="Textpoznmkypodiarou"/>
        <w:ind w:left="180" w:hanging="180"/>
        <w:rPr>
          <w:sz w:val="18"/>
          <w:szCs w:val="18"/>
        </w:rPr>
      </w:pPr>
      <w:r w:rsidRPr="00685A5C">
        <w:rPr>
          <w:rStyle w:val="Odkaznapoznmkupodiarou"/>
          <w:rFonts w:ascii="Arial Narrow" w:hAnsi="Arial Narrow"/>
          <w:sz w:val="18"/>
          <w:szCs w:val="18"/>
        </w:rPr>
        <w:footnoteRef/>
      </w:r>
      <w:r w:rsidRPr="00685A5C">
        <w:rPr>
          <w:rFonts w:ascii="Arial Narrow" w:hAnsi="Arial Narrow"/>
          <w:sz w:val="18"/>
          <w:szCs w:val="18"/>
        </w:rPr>
        <w:t xml:space="preserve"> v príslušných jednotkách</w:t>
      </w:r>
      <w:r>
        <w:rPr>
          <w:rFonts w:ascii="Arial Narrow" w:hAnsi="Arial Narrow"/>
          <w:sz w:val="18"/>
          <w:szCs w:val="18"/>
        </w:rPr>
        <w:t xml:space="preserve"> (tabakové výrobky – kg alebo ks, cigarety – ks/počet </w:t>
      </w:r>
      <w:r w:rsidR="00DB3519">
        <w:rPr>
          <w:rFonts w:ascii="Arial Narrow" w:hAnsi="Arial Narrow"/>
          <w:sz w:val="18"/>
          <w:szCs w:val="18"/>
        </w:rPr>
        <w:t>s</w:t>
      </w:r>
      <w:r>
        <w:rPr>
          <w:rFonts w:ascii="Arial Narrow" w:hAnsi="Arial Narrow"/>
          <w:sz w:val="18"/>
          <w:szCs w:val="18"/>
        </w:rPr>
        <w:t>potrebiteľských</w:t>
      </w:r>
      <w:r w:rsidR="00DB3519">
        <w:rPr>
          <w:rFonts w:ascii="Arial Narrow" w:hAnsi="Arial Narrow"/>
          <w:sz w:val="18"/>
          <w:szCs w:val="18"/>
        </w:rPr>
        <w:t xml:space="preserve"> b</w:t>
      </w:r>
      <w:r>
        <w:rPr>
          <w:rFonts w:ascii="Arial Narrow" w:hAnsi="Arial Narrow"/>
          <w:sz w:val="18"/>
          <w:szCs w:val="18"/>
        </w:rPr>
        <w:t>alení</w:t>
      </w:r>
      <w:r w:rsidR="00DB3519">
        <w:rPr>
          <w:rFonts w:ascii="Arial Narrow" w:hAnsi="Arial Narrow"/>
          <w:sz w:val="18"/>
          <w:szCs w:val="18"/>
        </w:rPr>
        <w:t xml:space="preserve"> c</w:t>
      </w:r>
      <w:r>
        <w:rPr>
          <w:rFonts w:ascii="Arial Narrow" w:hAnsi="Arial Narrow"/>
          <w:sz w:val="18"/>
          <w:szCs w:val="18"/>
        </w:rPr>
        <w:t>igariet/cena na kontrolnej známke</w:t>
      </w:r>
    </w:p>
  </w:footnote>
  <w:footnote w:id="5">
    <w:p w:rsidR="00401676" w:rsidRPr="00552EDA" w:rsidRDefault="00401676" w:rsidP="00A75383">
      <w:pPr>
        <w:pStyle w:val="Textpoznmkypodiarou"/>
        <w:rPr>
          <w:rFonts w:ascii="Arial Narrow" w:hAnsi="Arial Narrow"/>
          <w:sz w:val="18"/>
          <w:szCs w:val="18"/>
        </w:rPr>
      </w:pPr>
      <w:r w:rsidRPr="00552EDA">
        <w:rPr>
          <w:rStyle w:val="Odkaznapoznmkupodiarou"/>
          <w:rFonts w:ascii="Arial Narrow" w:hAnsi="Arial Narrow"/>
          <w:sz w:val="18"/>
          <w:szCs w:val="18"/>
        </w:rPr>
        <w:footnoteRef/>
      </w:r>
      <w:r w:rsidRPr="00552EDA">
        <w:rPr>
          <w:rFonts w:ascii="Arial Narrow" w:hAnsi="Arial Narrow"/>
          <w:sz w:val="18"/>
          <w:szCs w:val="18"/>
        </w:rPr>
        <w:t xml:space="preserve"> </w:t>
      </w:r>
      <w:r>
        <w:rPr>
          <w:rFonts w:ascii="Arial Narrow" w:hAnsi="Arial Narrow"/>
          <w:sz w:val="18"/>
          <w:szCs w:val="18"/>
        </w:rPr>
        <w:t>n</w:t>
      </w:r>
      <w:r w:rsidRPr="00552EDA">
        <w:rPr>
          <w:rFonts w:ascii="Arial Narrow" w:hAnsi="Arial Narrow"/>
          <w:sz w:val="18"/>
          <w:szCs w:val="18"/>
        </w:rPr>
        <w:t>ehodiace sa prečiarkn</w:t>
      </w:r>
      <w:r>
        <w:rPr>
          <w:rFonts w:ascii="Arial Narrow" w:hAnsi="Arial Narrow"/>
          <w:sz w:val="18"/>
          <w:szCs w:val="18"/>
        </w:rPr>
        <w:t>e</w:t>
      </w:r>
    </w:p>
  </w:footnote>
  <w:footnote w:id="6">
    <w:p w:rsidR="00401676" w:rsidRPr="00552EDA" w:rsidRDefault="00401676" w:rsidP="00A75383">
      <w:pPr>
        <w:pStyle w:val="Textpoznmkypodiarou"/>
        <w:rPr>
          <w:rFonts w:ascii="Arial Narrow" w:hAnsi="Arial Narrow"/>
          <w:sz w:val="18"/>
          <w:szCs w:val="18"/>
        </w:rPr>
      </w:pPr>
      <w:r w:rsidRPr="00552EDA">
        <w:rPr>
          <w:rStyle w:val="Odkaznapoznmkupodiarou"/>
          <w:rFonts w:ascii="Arial Narrow" w:hAnsi="Arial Narrow"/>
          <w:sz w:val="18"/>
          <w:szCs w:val="18"/>
        </w:rPr>
        <w:footnoteRef/>
      </w:r>
      <w:r w:rsidRPr="00552EDA">
        <w:rPr>
          <w:rFonts w:ascii="Arial Narrow" w:hAnsi="Arial Narrow"/>
          <w:sz w:val="18"/>
          <w:szCs w:val="18"/>
        </w:rPr>
        <w:t xml:space="preserve"> </w:t>
      </w:r>
      <w:r>
        <w:rPr>
          <w:rFonts w:ascii="Arial Narrow" w:hAnsi="Arial Narrow"/>
          <w:sz w:val="18"/>
          <w:szCs w:val="18"/>
        </w:rPr>
        <w:t>iba k prvej žiadosti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0619"/>
    <w:multiLevelType w:val="hybridMultilevel"/>
    <w:tmpl w:val="27429A90"/>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A812A7"/>
    <w:multiLevelType w:val="hybridMultilevel"/>
    <w:tmpl w:val="28B874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0046D"/>
    <w:multiLevelType w:val="hybridMultilevel"/>
    <w:tmpl w:val="FC5CD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B7684"/>
    <w:multiLevelType w:val="hybridMultilevel"/>
    <w:tmpl w:val="CEB226DA"/>
    <w:lvl w:ilvl="0" w:tplc="BB647818">
      <w:start w:val="1"/>
      <w:numFmt w:val="decimal"/>
      <w:lvlText w:val="%1."/>
      <w:lvlJc w:val="left"/>
      <w:pPr>
        <w:tabs>
          <w:tab w:val="num" w:pos="720"/>
        </w:tabs>
        <w:ind w:left="720" w:hanging="360"/>
      </w:pPr>
      <w:rPr>
        <w:rFonts w:ascii="Arial Narrow" w:hAnsi="Arial Narrow" w:cs="Times New Roman" w:hint="default"/>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09728BD"/>
    <w:multiLevelType w:val="hybridMultilevel"/>
    <w:tmpl w:val="F22C16B0"/>
    <w:lvl w:ilvl="0" w:tplc="B1B6171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CAD10D1"/>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6F82283A"/>
    <w:multiLevelType w:val="hybridMultilevel"/>
    <w:tmpl w:val="FA5A05B2"/>
    <w:lvl w:ilvl="0" w:tplc="7D2460E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B2"/>
    <w:rsid w:val="000923BB"/>
    <w:rsid w:val="000B4EA0"/>
    <w:rsid w:val="000C5F18"/>
    <w:rsid w:val="000F3E01"/>
    <w:rsid w:val="001363B1"/>
    <w:rsid w:val="00163E41"/>
    <w:rsid w:val="00170C80"/>
    <w:rsid w:val="001713FC"/>
    <w:rsid w:val="00182B1B"/>
    <w:rsid w:val="001A3CCE"/>
    <w:rsid w:val="001B2EAB"/>
    <w:rsid w:val="001B4DE5"/>
    <w:rsid w:val="001C0C25"/>
    <w:rsid w:val="001E4B05"/>
    <w:rsid w:val="001F11E5"/>
    <w:rsid w:val="0022446F"/>
    <w:rsid w:val="00252B17"/>
    <w:rsid w:val="00280F51"/>
    <w:rsid w:val="002A5469"/>
    <w:rsid w:val="002B0856"/>
    <w:rsid w:val="002C3C93"/>
    <w:rsid w:val="002D0AB4"/>
    <w:rsid w:val="002E3E11"/>
    <w:rsid w:val="002F5B05"/>
    <w:rsid w:val="003037CE"/>
    <w:rsid w:val="00324EE3"/>
    <w:rsid w:val="003324DD"/>
    <w:rsid w:val="00335D52"/>
    <w:rsid w:val="00340A4B"/>
    <w:rsid w:val="003423D7"/>
    <w:rsid w:val="00353B57"/>
    <w:rsid w:val="00353D9E"/>
    <w:rsid w:val="003740DF"/>
    <w:rsid w:val="0037557A"/>
    <w:rsid w:val="003A376C"/>
    <w:rsid w:val="003D1679"/>
    <w:rsid w:val="003D7482"/>
    <w:rsid w:val="003E0B9B"/>
    <w:rsid w:val="00401676"/>
    <w:rsid w:val="00417D6B"/>
    <w:rsid w:val="0043128F"/>
    <w:rsid w:val="00444373"/>
    <w:rsid w:val="00452F25"/>
    <w:rsid w:val="00462250"/>
    <w:rsid w:val="00475B80"/>
    <w:rsid w:val="00476CAF"/>
    <w:rsid w:val="004772FD"/>
    <w:rsid w:val="004814B2"/>
    <w:rsid w:val="0048685D"/>
    <w:rsid w:val="004B4F98"/>
    <w:rsid w:val="004B541F"/>
    <w:rsid w:val="00521EC2"/>
    <w:rsid w:val="0052724D"/>
    <w:rsid w:val="00545416"/>
    <w:rsid w:val="00553A05"/>
    <w:rsid w:val="005A19AF"/>
    <w:rsid w:val="005B268E"/>
    <w:rsid w:val="005E3A9E"/>
    <w:rsid w:val="005E40F6"/>
    <w:rsid w:val="00604459"/>
    <w:rsid w:val="00617020"/>
    <w:rsid w:val="00630523"/>
    <w:rsid w:val="00630AE7"/>
    <w:rsid w:val="00642FF0"/>
    <w:rsid w:val="00683930"/>
    <w:rsid w:val="00691FD2"/>
    <w:rsid w:val="00696135"/>
    <w:rsid w:val="006A3595"/>
    <w:rsid w:val="006A526A"/>
    <w:rsid w:val="006B274B"/>
    <w:rsid w:val="006B307E"/>
    <w:rsid w:val="006C6559"/>
    <w:rsid w:val="00741B0D"/>
    <w:rsid w:val="00756829"/>
    <w:rsid w:val="007A5EB2"/>
    <w:rsid w:val="007B2E83"/>
    <w:rsid w:val="007B7B07"/>
    <w:rsid w:val="007E3765"/>
    <w:rsid w:val="007E443E"/>
    <w:rsid w:val="007F7F8E"/>
    <w:rsid w:val="00857B0B"/>
    <w:rsid w:val="00874B04"/>
    <w:rsid w:val="008762EE"/>
    <w:rsid w:val="00892045"/>
    <w:rsid w:val="008976AF"/>
    <w:rsid w:val="008B1D17"/>
    <w:rsid w:val="008B4172"/>
    <w:rsid w:val="008B6253"/>
    <w:rsid w:val="008B6A6C"/>
    <w:rsid w:val="00951DC5"/>
    <w:rsid w:val="00962711"/>
    <w:rsid w:val="00974958"/>
    <w:rsid w:val="00985112"/>
    <w:rsid w:val="00994F97"/>
    <w:rsid w:val="009B11E8"/>
    <w:rsid w:val="009D06AF"/>
    <w:rsid w:val="009E786C"/>
    <w:rsid w:val="00A12382"/>
    <w:rsid w:val="00A1262E"/>
    <w:rsid w:val="00A25F45"/>
    <w:rsid w:val="00A62F51"/>
    <w:rsid w:val="00A75383"/>
    <w:rsid w:val="00A875D8"/>
    <w:rsid w:val="00A91337"/>
    <w:rsid w:val="00AC1FE6"/>
    <w:rsid w:val="00B03808"/>
    <w:rsid w:val="00B15A7E"/>
    <w:rsid w:val="00B176A3"/>
    <w:rsid w:val="00B27007"/>
    <w:rsid w:val="00B52AE8"/>
    <w:rsid w:val="00B75535"/>
    <w:rsid w:val="00B76755"/>
    <w:rsid w:val="00B86B7E"/>
    <w:rsid w:val="00BA23B1"/>
    <w:rsid w:val="00BC4122"/>
    <w:rsid w:val="00BD10C6"/>
    <w:rsid w:val="00BF7B75"/>
    <w:rsid w:val="00C273F2"/>
    <w:rsid w:val="00C41B5A"/>
    <w:rsid w:val="00C85698"/>
    <w:rsid w:val="00C9740F"/>
    <w:rsid w:val="00CA6782"/>
    <w:rsid w:val="00D17A8C"/>
    <w:rsid w:val="00D43A1A"/>
    <w:rsid w:val="00D91CC9"/>
    <w:rsid w:val="00D959E7"/>
    <w:rsid w:val="00DB3519"/>
    <w:rsid w:val="00DC0946"/>
    <w:rsid w:val="00DC33F0"/>
    <w:rsid w:val="00DD154E"/>
    <w:rsid w:val="00DE7E5E"/>
    <w:rsid w:val="00DF7C93"/>
    <w:rsid w:val="00E33932"/>
    <w:rsid w:val="00E53EAC"/>
    <w:rsid w:val="00E56F14"/>
    <w:rsid w:val="00E6559C"/>
    <w:rsid w:val="00E801A0"/>
    <w:rsid w:val="00E8633C"/>
    <w:rsid w:val="00E920E1"/>
    <w:rsid w:val="00EB0B05"/>
    <w:rsid w:val="00EB58E4"/>
    <w:rsid w:val="00ED15A0"/>
    <w:rsid w:val="00ED2943"/>
    <w:rsid w:val="00F06561"/>
    <w:rsid w:val="00F06C2A"/>
    <w:rsid w:val="00F56D6F"/>
    <w:rsid w:val="00F6524D"/>
    <w:rsid w:val="00FA6C14"/>
    <w:rsid w:val="00FB1E4B"/>
    <w:rsid w:val="00FB4E13"/>
    <w:rsid w:val="00FD32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1E930"/>
  <w15:docId w15:val="{E1F84B48-D6CA-449D-B9EA-9D2403AC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5EB2"/>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7A5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semiHidden/>
    <w:rsid w:val="007A5EB2"/>
    <w:rPr>
      <w:sz w:val="20"/>
      <w:szCs w:val="20"/>
    </w:rPr>
  </w:style>
  <w:style w:type="character" w:styleId="Odkaznapoznmkupodiarou">
    <w:name w:val="footnote reference"/>
    <w:semiHidden/>
    <w:rsid w:val="007A5EB2"/>
    <w:rPr>
      <w:vertAlign w:val="superscript"/>
    </w:rPr>
  </w:style>
  <w:style w:type="paragraph" w:customStyle="1" w:styleId="odsek">
    <w:name w:val="odsek"/>
    <w:basedOn w:val="Normlny"/>
    <w:rsid w:val="00452F25"/>
    <w:pPr>
      <w:spacing w:before="120" w:after="120"/>
      <w:ind w:firstLine="709"/>
      <w:jc w:val="both"/>
    </w:pPr>
    <w:rPr>
      <w:szCs w:val="20"/>
    </w:rPr>
  </w:style>
  <w:style w:type="paragraph" w:customStyle="1" w:styleId="psmeno">
    <w:name w:val="písmeno"/>
    <w:basedOn w:val="odsek"/>
    <w:rsid w:val="00452F25"/>
    <w:pPr>
      <w:spacing w:before="0" w:after="0"/>
      <w:ind w:firstLine="0"/>
    </w:pPr>
  </w:style>
  <w:style w:type="paragraph" w:styleId="Odsekzoznamu">
    <w:name w:val="List Paragraph"/>
    <w:basedOn w:val="Normlny"/>
    <w:uiPriority w:val="34"/>
    <w:qFormat/>
    <w:rsid w:val="00F6524D"/>
    <w:pPr>
      <w:ind w:left="720"/>
      <w:contextualSpacing/>
    </w:pPr>
  </w:style>
  <w:style w:type="character" w:styleId="Hypertextovprepojenie">
    <w:name w:val="Hyperlink"/>
    <w:basedOn w:val="Predvolenpsmoodseku"/>
    <w:uiPriority w:val="99"/>
    <w:semiHidden/>
    <w:unhideWhenUsed/>
    <w:rsid w:val="00DB3519"/>
    <w:rPr>
      <w:strike w:val="0"/>
      <w:dstrike w:val="0"/>
      <w:color w:val="0096D3"/>
      <w:u w:val="none"/>
      <w:effect w:val="none"/>
    </w:rPr>
  </w:style>
  <w:style w:type="character" w:styleId="PremennHTML">
    <w:name w:val="HTML Variable"/>
    <w:basedOn w:val="Predvolenpsmoodseku"/>
    <w:uiPriority w:val="99"/>
    <w:semiHidden/>
    <w:unhideWhenUsed/>
    <w:rsid w:val="00691FD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11-530" TargetMode="External"/><Relationship Id="rId3" Type="http://schemas.openxmlformats.org/officeDocument/2006/relationships/settings" Target="settings.xml"/><Relationship Id="rId7" Type="http://schemas.openxmlformats.org/officeDocument/2006/relationships/hyperlink" Target="http://www.zakonypreludi.sk/zz/2011-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4891</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OPAKOVANÁ ŽIADOSŤ</vt:lpstr>
    </vt:vector>
  </TitlesOfParts>
  <Company>CR SR</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OPAKOVANÁ ŽIADOSŤ</dc:title>
  <dc:creator>12710</dc:creator>
  <cp:lastModifiedBy>Fekete Radovan npor.</cp:lastModifiedBy>
  <cp:revision>4</cp:revision>
  <cp:lastPrinted>2010-02-05T10:37:00Z</cp:lastPrinted>
  <dcterms:created xsi:type="dcterms:W3CDTF">2019-03-28T13:50:00Z</dcterms:created>
  <dcterms:modified xsi:type="dcterms:W3CDTF">2019-03-29T06:15:00Z</dcterms:modified>
</cp:coreProperties>
</file>